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6CE51" w14:textId="77777777" w:rsidR="00B2433B" w:rsidRPr="00752A1A" w:rsidRDefault="00752A1A" w:rsidP="00B2433B">
      <w:pPr>
        <w:jc w:val="center"/>
        <w:rPr>
          <w:rFonts w:ascii="Arial" w:hAnsi="Arial" w:cs="Arial"/>
          <w:b/>
          <w:sz w:val="36"/>
        </w:rPr>
      </w:pPr>
      <w:r w:rsidRPr="00752A1A">
        <w:rPr>
          <w:rFonts w:ascii="Arial" w:hAnsi="Arial" w:cs="Arial"/>
          <w:b/>
          <w:sz w:val="36"/>
        </w:rPr>
        <w:t>SCIENZE E TECNOLOGIA</w:t>
      </w:r>
    </w:p>
    <w:p w14:paraId="0B65E21B" w14:textId="77777777" w:rsidR="00B2433B" w:rsidRPr="00752A1A" w:rsidRDefault="00B2433B" w:rsidP="00B2433B">
      <w:pPr>
        <w:jc w:val="center"/>
        <w:rPr>
          <w:rFonts w:ascii="Arial" w:hAnsi="Arial" w:cs="Arial"/>
          <w:b/>
          <w:sz w:val="36"/>
        </w:rPr>
      </w:pPr>
    </w:p>
    <w:p w14:paraId="5E9FCFC4" w14:textId="77777777" w:rsidR="00B2433B" w:rsidRPr="00752A1A" w:rsidRDefault="00B2433B" w:rsidP="00B2433B">
      <w:pPr>
        <w:rPr>
          <w:rFonts w:ascii="Arial" w:hAnsi="Arial" w:cs="Arial"/>
          <w:b/>
          <w:sz w:val="28"/>
        </w:rPr>
      </w:pPr>
      <w:r w:rsidRPr="00752A1A">
        <w:rPr>
          <w:rFonts w:ascii="Arial" w:hAnsi="Arial" w:cs="Arial"/>
          <w:b/>
          <w:sz w:val="28"/>
        </w:rPr>
        <w:t>LA PROGRAMMAZIONE ANNUALE</w:t>
      </w:r>
    </w:p>
    <w:p w14:paraId="33F2879E" w14:textId="77777777" w:rsidR="00B2433B" w:rsidRPr="00752A1A" w:rsidRDefault="00B2433B" w:rsidP="00B2433B">
      <w:pPr>
        <w:rPr>
          <w:rFonts w:ascii="Arial" w:hAnsi="Arial" w:cs="Arial"/>
          <w:b/>
        </w:rPr>
      </w:pPr>
      <w:bookmarkStart w:id="0" w:name="_GoBack"/>
      <w:bookmarkEnd w:id="0"/>
      <w:r w:rsidRPr="00752A1A">
        <w:rPr>
          <w:rFonts w:ascii="Arial" w:hAnsi="Arial" w:cs="Arial"/>
          <w:b/>
        </w:rPr>
        <w:t xml:space="preserve">Traguardi per lo sviluppo delle competenze declinati per la classe </w:t>
      </w:r>
      <w:r w:rsidR="001D0E9D">
        <w:rPr>
          <w:rFonts w:ascii="Arial" w:hAnsi="Arial" w:cs="Arial"/>
          <w:b/>
        </w:rPr>
        <w:t>terza</w:t>
      </w:r>
    </w:p>
    <w:p w14:paraId="7A498413" w14:textId="77777777" w:rsidR="00752A1A" w:rsidRPr="00752A1A" w:rsidRDefault="00752A1A" w:rsidP="00B2433B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  <w:b/>
          <w:szCs w:val="23"/>
        </w:rPr>
      </w:pPr>
      <w:r w:rsidRPr="00752A1A">
        <w:rPr>
          <w:rFonts w:ascii="Arial" w:hAnsi="Arial" w:cs="Arial"/>
          <w:b/>
          <w:szCs w:val="23"/>
        </w:rPr>
        <w:t>SCIENZE</w:t>
      </w:r>
    </w:p>
    <w:p w14:paraId="715CB846" w14:textId="77777777" w:rsidR="00B2433B" w:rsidRPr="00752A1A" w:rsidRDefault="00B2433B" w:rsidP="00752A1A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752A1A">
        <w:rPr>
          <w:rFonts w:ascii="Arial" w:hAnsi="Arial" w:cs="Arial"/>
        </w:rPr>
        <w:t>L’alunno:</w:t>
      </w:r>
    </w:p>
    <w:p w14:paraId="0D163A83" w14:textId="77777777" w:rsidR="00752A1A" w:rsidRDefault="00752A1A" w:rsidP="009148FD">
      <w:pPr>
        <w:widowControl w:val="0"/>
        <w:tabs>
          <w:tab w:val="left" w:pos="0"/>
        </w:tabs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Arial"/>
        </w:rPr>
      </w:pPr>
      <w:r w:rsidRPr="009148FD">
        <w:rPr>
          <w:rFonts w:ascii="Arial" w:eastAsiaTheme="minorEastAsia" w:hAnsi="Arial" w:cs="Arial"/>
        </w:rPr>
        <w:t xml:space="preserve">- sviluppa atteggiamenti di </w:t>
      </w:r>
      <w:r w:rsidRPr="009148FD">
        <w:rPr>
          <w:rFonts w:ascii="Arial" w:eastAsiaTheme="minorEastAsia" w:hAnsi="Arial" w:cs="Arial"/>
          <w:b/>
          <w:bCs/>
        </w:rPr>
        <w:t xml:space="preserve">curiosità </w:t>
      </w:r>
      <w:r w:rsidRPr="009148FD">
        <w:rPr>
          <w:rFonts w:ascii="Arial" w:eastAsiaTheme="minorEastAsia" w:hAnsi="Arial" w:cs="Arial"/>
        </w:rPr>
        <w:t>verso ciò che lo circonda</w:t>
      </w:r>
      <w:r w:rsidR="009148FD">
        <w:rPr>
          <w:rFonts w:ascii="Arial" w:eastAsiaTheme="minorEastAsia" w:hAnsi="Arial" w:cs="Arial"/>
        </w:rPr>
        <w:t xml:space="preserve"> e modi di guardare il mondo che lo stimolano a cercare spiegazioni di quello che vede succedere</w:t>
      </w:r>
      <w:r w:rsidR="007632D8">
        <w:rPr>
          <w:rFonts w:ascii="Arial" w:eastAsiaTheme="minorEastAsia" w:hAnsi="Arial" w:cs="Arial"/>
        </w:rPr>
        <w:t>;</w:t>
      </w:r>
    </w:p>
    <w:p w14:paraId="28CF686B" w14:textId="77777777" w:rsidR="001D0E9D" w:rsidRPr="001D0E9D" w:rsidRDefault="001D0E9D" w:rsidP="001D0E9D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Times New Roman"/>
          <w:szCs w:val="23"/>
        </w:rPr>
      </w:pPr>
      <w:r w:rsidRPr="001D0E9D">
        <w:rPr>
          <w:rFonts w:ascii="Arial" w:eastAsiaTheme="minorEastAsia" w:hAnsi="Arial" w:cs="Times New Roman"/>
          <w:szCs w:val="23"/>
        </w:rPr>
        <w:t xml:space="preserve">- esplora fenomeni con un </w:t>
      </w:r>
      <w:r w:rsidRPr="001D0E9D">
        <w:rPr>
          <w:rFonts w:ascii="Arial" w:eastAsiaTheme="minorEastAsia" w:hAnsi="Arial" w:cs="Times New Roman"/>
          <w:b/>
          <w:szCs w:val="23"/>
        </w:rPr>
        <w:t>approccio scientifico</w:t>
      </w:r>
      <w:r w:rsidRPr="001D0E9D">
        <w:rPr>
          <w:rFonts w:ascii="Arial" w:eastAsiaTheme="minorEastAsia" w:hAnsi="Arial" w:cs="Times New Roman"/>
          <w:szCs w:val="23"/>
        </w:rPr>
        <w:t>: con l’aiuto dell’insegnante,</w:t>
      </w:r>
      <w:r>
        <w:rPr>
          <w:rFonts w:ascii="Arial" w:eastAsiaTheme="minorEastAsia" w:hAnsi="Arial" w:cs="Times New Roman"/>
          <w:szCs w:val="23"/>
        </w:rPr>
        <w:t xml:space="preserve"> </w:t>
      </w:r>
      <w:r w:rsidRPr="001D0E9D">
        <w:rPr>
          <w:rFonts w:ascii="Arial" w:eastAsiaTheme="minorEastAsia" w:hAnsi="Arial" w:cs="Times New Roman"/>
          <w:szCs w:val="23"/>
        </w:rPr>
        <w:t>dei compagni, in modo autonomo, osserva e descrive lo svolgersi dei fatti,</w:t>
      </w:r>
      <w:r>
        <w:rPr>
          <w:rFonts w:ascii="Arial" w:eastAsiaTheme="minorEastAsia" w:hAnsi="Arial" w:cs="Times New Roman"/>
          <w:szCs w:val="23"/>
        </w:rPr>
        <w:t xml:space="preserve"> </w:t>
      </w:r>
      <w:r w:rsidRPr="001D0E9D">
        <w:rPr>
          <w:rFonts w:ascii="Arial" w:eastAsiaTheme="minorEastAsia" w:hAnsi="Arial" w:cs="Times New Roman"/>
          <w:szCs w:val="23"/>
        </w:rPr>
        <w:t>formula domande, anche sulla base di ipotesi personali, realizza semplici</w:t>
      </w:r>
      <w:r>
        <w:rPr>
          <w:rFonts w:ascii="Arial" w:eastAsiaTheme="minorEastAsia" w:hAnsi="Arial" w:cs="Times New Roman"/>
          <w:szCs w:val="23"/>
        </w:rPr>
        <w:t xml:space="preserve"> </w:t>
      </w:r>
      <w:r w:rsidRPr="001D0E9D">
        <w:rPr>
          <w:rFonts w:ascii="Arial" w:eastAsiaTheme="minorEastAsia" w:hAnsi="Arial" w:cs="Times New Roman"/>
          <w:szCs w:val="23"/>
        </w:rPr>
        <w:t>esperimenti;</w:t>
      </w:r>
    </w:p>
    <w:p w14:paraId="37E58685" w14:textId="77777777" w:rsidR="001D0E9D" w:rsidRPr="001D0E9D" w:rsidRDefault="001D0E9D" w:rsidP="001D0E9D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Times New Roman"/>
          <w:szCs w:val="23"/>
        </w:rPr>
      </w:pPr>
      <w:r w:rsidRPr="001D0E9D">
        <w:rPr>
          <w:rFonts w:ascii="Arial" w:eastAsiaTheme="minorEastAsia" w:hAnsi="Arial" w:cs="Times New Roman"/>
          <w:szCs w:val="23"/>
        </w:rPr>
        <w:t xml:space="preserve">- individua nei fenomeni </w:t>
      </w:r>
      <w:r w:rsidRPr="001D0E9D">
        <w:rPr>
          <w:rFonts w:ascii="Arial" w:eastAsiaTheme="minorEastAsia" w:hAnsi="Arial" w:cs="Times New Roman"/>
          <w:b/>
          <w:szCs w:val="23"/>
        </w:rPr>
        <w:t xml:space="preserve">somiglianze </w:t>
      </w:r>
      <w:r w:rsidRPr="001D0E9D">
        <w:rPr>
          <w:rFonts w:ascii="Arial" w:eastAsiaTheme="minorEastAsia" w:hAnsi="Arial" w:cs="Times New Roman"/>
          <w:szCs w:val="23"/>
        </w:rPr>
        <w:t>e</w:t>
      </w:r>
      <w:r w:rsidRPr="001D0E9D">
        <w:rPr>
          <w:rFonts w:ascii="Arial" w:eastAsiaTheme="minorEastAsia" w:hAnsi="Arial" w:cs="Times New Roman"/>
          <w:b/>
          <w:szCs w:val="23"/>
        </w:rPr>
        <w:t xml:space="preserve"> differenze</w:t>
      </w:r>
      <w:r w:rsidRPr="001D0E9D">
        <w:rPr>
          <w:rFonts w:ascii="Arial" w:eastAsiaTheme="minorEastAsia" w:hAnsi="Arial" w:cs="Times New Roman"/>
          <w:szCs w:val="23"/>
        </w:rPr>
        <w:t xml:space="preserve">, </w:t>
      </w:r>
      <w:r w:rsidRPr="001D0E9D">
        <w:rPr>
          <w:rFonts w:ascii="Arial" w:eastAsiaTheme="minorEastAsia" w:hAnsi="Arial" w:cs="Times New Roman"/>
          <w:b/>
          <w:szCs w:val="23"/>
        </w:rPr>
        <w:t>registra dati significativi</w:t>
      </w:r>
      <w:r w:rsidRPr="001D0E9D">
        <w:rPr>
          <w:rFonts w:ascii="Arial" w:eastAsiaTheme="minorEastAsia" w:hAnsi="Arial" w:cs="Times New Roman"/>
          <w:szCs w:val="23"/>
        </w:rPr>
        <w:t>;</w:t>
      </w:r>
    </w:p>
    <w:p w14:paraId="7B667840" w14:textId="77777777" w:rsidR="001D0E9D" w:rsidRPr="001D0E9D" w:rsidRDefault="001D0E9D" w:rsidP="001D0E9D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Times New Roman"/>
          <w:szCs w:val="23"/>
        </w:rPr>
      </w:pPr>
      <w:r w:rsidRPr="001D0E9D">
        <w:rPr>
          <w:rFonts w:ascii="Arial" w:eastAsiaTheme="minorEastAsia" w:hAnsi="Arial" w:cs="Times New Roman"/>
          <w:szCs w:val="23"/>
        </w:rPr>
        <w:t xml:space="preserve">- inizia a individuare </w:t>
      </w:r>
      <w:r w:rsidRPr="001D0E9D">
        <w:rPr>
          <w:rFonts w:ascii="Arial" w:eastAsiaTheme="minorEastAsia" w:hAnsi="Arial" w:cs="Times New Roman"/>
          <w:b/>
          <w:szCs w:val="23"/>
        </w:rPr>
        <w:t>aspetti quantitativi</w:t>
      </w:r>
      <w:r w:rsidRPr="001D0E9D">
        <w:rPr>
          <w:rFonts w:ascii="Arial" w:eastAsiaTheme="minorEastAsia" w:hAnsi="Arial" w:cs="Times New Roman"/>
          <w:szCs w:val="23"/>
        </w:rPr>
        <w:t xml:space="preserve"> nei fenomeni e a produrre</w:t>
      </w:r>
      <w:r>
        <w:rPr>
          <w:rFonts w:ascii="Arial" w:eastAsiaTheme="minorEastAsia" w:hAnsi="Arial" w:cs="Times New Roman"/>
          <w:szCs w:val="23"/>
        </w:rPr>
        <w:t xml:space="preserve"> </w:t>
      </w:r>
      <w:r w:rsidRPr="001D0E9D">
        <w:rPr>
          <w:rFonts w:ascii="Arial" w:eastAsiaTheme="minorEastAsia" w:hAnsi="Arial" w:cs="Times New Roman"/>
          <w:szCs w:val="23"/>
        </w:rPr>
        <w:t>rappresentazioni grafiche di livello adeguato;</w:t>
      </w:r>
    </w:p>
    <w:p w14:paraId="25202A95" w14:textId="77777777" w:rsidR="001D0E9D" w:rsidRPr="001D0E9D" w:rsidRDefault="001D0E9D" w:rsidP="001D0E9D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Times New Roman"/>
          <w:szCs w:val="23"/>
        </w:rPr>
      </w:pPr>
      <w:r w:rsidRPr="001D0E9D">
        <w:rPr>
          <w:rFonts w:ascii="Arial" w:eastAsiaTheme="minorEastAsia" w:hAnsi="Arial" w:cs="Times New Roman"/>
          <w:szCs w:val="23"/>
        </w:rPr>
        <w:t xml:space="preserve">- riconosce le principali caratteristiche e modi di vivere di </w:t>
      </w:r>
      <w:r w:rsidRPr="001D0E9D">
        <w:rPr>
          <w:rFonts w:ascii="Arial" w:eastAsiaTheme="minorEastAsia" w:hAnsi="Arial" w:cs="Times New Roman"/>
          <w:b/>
          <w:szCs w:val="23"/>
        </w:rPr>
        <w:t>organismi animali e vegetali</w:t>
      </w:r>
      <w:r w:rsidRPr="001D0E9D">
        <w:rPr>
          <w:rFonts w:ascii="Arial" w:eastAsiaTheme="minorEastAsia" w:hAnsi="Arial" w:cs="Times New Roman"/>
          <w:szCs w:val="23"/>
        </w:rPr>
        <w:t>;</w:t>
      </w:r>
    </w:p>
    <w:p w14:paraId="5E0E6F5E" w14:textId="77777777" w:rsidR="001D0E9D" w:rsidRPr="001D0E9D" w:rsidRDefault="001D0E9D" w:rsidP="001D0E9D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Times New Roman"/>
          <w:szCs w:val="23"/>
        </w:rPr>
      </w:pPr>
      <w:r w:rsidRPr="001D0E9D">
        <w:rPr>
          <w:rFonts w:ascii="Arial" w:eastAsiaTheme="minorEastAsia" w:hAnsi="Arial" w:cs="Times New Roman"/>
          <w:szCs w:val="23"/>
        </w:rPr>
        <w:t>- inizia ad avere consapevolezza di alcune caratteristiche del proprio corpo</w:t>
      </w:r>
      <w:r w:rsidR="007632D8">
        <w:rPr>
          <w:rFonts w:ascii="Arial" w:eastAsiaTheme="minorEastAsia" w:hAnsi="Arial" w:cs="Times New Roman"/>
          <w:szCs w:val="23"/>
        </w:rPr>
        <w:t xml:space="preserve"> </w:t>
      </w:r>
      <w:r w:rsidRPr="001D0E9D">
        <w:rPr>
          <w:rFonts w:ascii="Arial" w:eastAsiaTheme="minorEastAsia" w:hAnsi="Arial" w:cs="Times New Roman"/>
          <w:szCs w:val="23"/>
        </w:rPr>
        <w:t>anche in relazione alla cura della sua salute;</w:t>
      </w:r>
    </w:p>
    <w:p w14:paraId="6AD34FCC" w14:textId="77777777" w:rsidR="001D0E9D" w:rsidRPr="001D0E9D" w:rsidRDefault="001D0E9D" w:rsidP="001D0E9D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Times New Roman"/>
          <w:szCs w:val="23"/>
        </w:rPr>
      </w:pPr>
      <w:r w:rsidRPr="001D0E9D">
        <w:rPr>
          <w:rFonts w:ascii="Arial" w:eastAsiaTheme="minorEastAsia" w:hAnsi="Arial" w:cs="Times New Roman"/>
          <w:szCs w:val="23"/>
        </w:rPr>
        <w:t>- inizia a esporre in forma chiara ciò che ha sperimentato, utilizzando un</w:t>
      </w:r>
      <w:r w:rsidRPr="001D0E9D">
        <w:rPr>
          <w:rFonts w:ascii="Arial" w:eastAsiaTheme="minorEastAsia" w:hAnsi="Arial" w:cs="Times New Roman"/>
          <w:b/>
          <w:szCs w:val="23"/>
        </w:rPr>
        <w:t xml:space="preserve"> linguaggio</w:t>
      </w:r>
      <w:r w:rsidRPr="001D0E9D">
        <w:rPr>
          <w:rFonts w:ascii="Arial" w:eastAsiaTheme="minorEastAsia" w:hAnsi="Arial" w:cs="Times New Roman"/>
          <w:szCs w:val="23"/>
        </w:rPr>
        <w:t xml:space="preserve"> appropriato;</w:t>
      </w:r>
    </w:p>
    <w:p w14:paraId="47A93F78" w14:textId="77777777" w:rsidR="00752A1A" w:rsidRPr="001D0E9D" w:rsidRDefault="001D0E9D" w:rsidP="001D0E9D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Times New Roman"/>
          <w:szCs w:val="23"/>
        </w:rPr>
      </w:pPr>
      <w:r w:rsidRPr="001D0E9D">
        <w:rPr>
          <w:rFonts w:ascii="Arial" w:eastAsiaTheme="minorEastAsia" w:hAnsi="Arial" w:cs="Times New Roman"/>
          <w:szCs w:val="23"/>
        </w:rPr>
        <w:t xml:space="preserve">- inizia a trovare da varie </w:t>
      </w:r>
      <w:r w:rsidRPr="001D0E9D">
        <w:rPr>
          <w:rFonts w:ascii="Arial" w:eastAsiaTheme="minorEastAsia" w:hAnsi="Arial" w:cs="Times New Roman"/>
          <w:b/>
          <w:szCs w:val="23"/>
        </w:rPr>
        <w:t>fonti</w:t>
      </w:r>
      <w:r w:rsidRPr="001D0E9D">
        <w:rPr>
          <w:rFonts w:ascii="Arial" w:eastAsiaTheme="minorEastAsia" w:hAnsi="Arial" w:cs="Times New Roman"/>
          <w:szCs w:val="23"/>
        </w:rPr>
        <w:t xml:space="preserve"> (libri e internet) </w:t>
      </w:r>
      <w:r w:rsidRPr="001D0E9D">
        <w:rPr>
          <w:rFonts w:ascii="Arial" w:eastAsiaTheme="minorEastAsia" w:hAnsi="Arial" w:cs="Times New Roman"/>
          <w:b/>
          <w:szCs w:val="23"/>
        </w:rPr>
        <w:t xml:space="preserve">informazioni </w:t>
      </w:r>
      <w:r w:rsidRPr="001D0E9D">
        <w:rPr>
          <w:rFonts w:ascii="Arial" w:eastAsiaTheme="minorEastAsia" w:hAnsi="Arial" w:cs="Times New Roman"/>
          <w:szCs w:val="23"/>
        </w:rPr>
        <w:t>e</w:t>
      </w:r>
      <w:r w:rsidRPr="001D0E9D">
        <w:rPr>
          <w:rFonts w:ascii="Arial" w:eastAsiaTheme="minorEastAsia" w:hAnsi="Arial" w:cs="Times New Roman"/>
          <w:b/>
          <w:szCs w:val="23"/>
        </w:rPr>
        <w:t xml:space="preserve"> spiegazioni</w:t>
      </w:r>
      <w:r w:rsidRPr="001D0E9D">
        <w:rPr>
          <w:rFonts w:ascii="Arial" w:eastAsiaTheme="minorEastAsia" w:hAnsi="Arial" w:cs="Times New Roman"/>
          <w:szCs w:val="23"/>
        </w:rPr>
        <w:t xml:space="preserve"> sugli</w:t>
      </w:r>
      <w:r>
        <w:rPr>
          <w:rFonts w:ascii="Arial" w:eastAsiaTheme="minorEastAsia" w:hAnsi="Arial" w:cs="Times New Roman"/>
          <w:szCs w:val="23"/>
        </w:rPr>
        <w:t xml:space="preserve"> </w:t>
      </w:r>
      <w:r w:rsidRPr="001D0E9D">
        <w:rPr>
          <w:rFonts w:ascii="Arial" w:eastAsiaTheme="minorEastAsia" w:hAnsi="Arial" w:cs="Times New Roman"/>
          <w:szCs w:val="23"/>
        </w:rPr>
        <w:t>argomenti che lo interessano, con l’aiuto di un adulto.</w:t>
      </w:r>
      <w:r w:rsidR="00752A1A" w:rsidRPr="001D0E9D">
        <w:rPr>
          <w:rFonts w:ascii="Arial" w:eastAsiaTheme="minorEastAsia" w:hAnsi="Arial" w:cs="Arial"/>
          <w:szCs w:val="32"/>
        </w:rPr>
        <w:t xml:space="preserve"> </w:t>
      </w:r>
    </w:p>
    <w:p w14:paraId="42F4A9E6" w14:textId="77777777" w:rsidR="00D66604" w:rsidRPr="009148FD" w:rsidRDefault="00D66604" w:rsidP="00752A1A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Arial"/>
          <w:sz w:val="32"/>
          <w:szCs w:val="32"/>
        </w:rPr>
      </w:pPr>
    </w:p>
    <w:p w14:paraId="3F26A516" w14:textId="77777777" w:rsidR="00752A1A" w:rsidRPr="00752A1A" w:rsidRDefault="00752A1A" w:rsidP="00752A1A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  <w:b/>
          <w:szCs w:val="23"/>
        </w:rPr>
      </w:pPr>
      <w:r w:rsidRPr="00752A1A">
        <w:rPr>
          <w:rFonts w:ascii="Arial" w:hAnsi="Arial" w:cs="Arial"/>
          <w:b/>
          <w:szCs w:val="23"/>
        </w:rPr>
        <w:t>TECNOLOGIA</w:t>
      </w:r>
    </w:p>
    <w:p w14:paraId="4898103D" w14:textId="77777777" w:rsidR="001D0E9D" w:rsidRPr="001D0E9D" w:rsidRDefault="001D0E9D" w:rsidP="001D0E9D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Times New Roman"/>
          <w:szCs w:val="23"/>
        </w:rPr>
      </w:pPr>
      <w:r w:rsidRPr="001D0E9D">
        <w:rPr>
          <w:rFonts w:ascii="Arial" w:eastAsiaTheme="minorEastAsia" w:hAnsi="Arial" w:cs="Times New Roman"/>
          <w:szCs w:val="23"/>
        </w:rPr>
        <w:t>L’alunno:</w:t>
      </w:r>
    </w:p>
    <w:p w14:paraId="0CB3C66F" w14:textId="77777777" w:rsidR="001D0E9D" w:rsidRPr="001D0E9D" w:rsidRDefault="001D0E9D" w:rsidP="001D0E9D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Times New Roman"/>
          <w:szCs w:val="23"/>
        </w:rPr>
      </w:pPr>
      <w:r w:rsidRPr="001D0E9D">
        <w:rPr>
          <w:rFonts w:ascii="Arial" w:eastAsiaTheme="minorEastAsia" w:hAnsi="Arial" w:cs="Times New Roman"/>
          <w:szCs w:val="23"/>
        </w:rPr>
        <w:t xml:space="preserve">- riconosce e identifica nell’ambiente elementi e fenomeni di tipo </w:t>
      </w:r>
      <w:r w:rsidRPr="001D0E9D">
        <w:rPr>
          <w:rFonts w:ascii="Arial" w:eastAsiaTheme="minorEastAsia" w:hAnsi="Arial" w:cs="Times New Roman"/>
          <w:b/>
          <w:szCs w:val="23"/>
        </w:rPr>
        <w:t>artificiale</w:t>
      </w:r>
      <w:r w:rsidRPr="001D0E9D">
        <w:rPr>
          <w:rFonts w:ascii="Arial" w:eastAsiaTheme="minorEastAsia" w:hAnsi="Arial" w:cs="Times New Roman"/>
          <w:szCs w:val="23"/>
        </w:rPr>
        <w:t>;</w:t>
      </w:r>
    </w:p>
    <w:p w14:paraId="67D054BB" w14:textId="77777777" w:rsidR="001D0E9D" w:rsidRPr="001D0E9D" w:rsidRDefault="001D0E9D" w:rsidP="001D0E9D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Times New Roman"/>
          <w:szCs w:val="23"/>
        </w:rPr>
      </w:pPr>
      <w:r w:rsidRPr="001D0E9D">
        <w:rPr>
          <w:rFonts w:ascii="Arial" w:eastAsiaTheme="minorEastAsia" w:hAnsi="Arial" w:cs="Times New Roman"/>
          <w:szCs w:val="23"/>
        </w:rPr>
        <w:t xml:space="preserve">- è a conoscenza di alcuni processi di </w:t>
      </w:r>
      <w:r w:rsidRPr="001D0E9D">
        <w:rPr>
          <w:rFonts w:ascii="Arial" w:eastAsiaTheme="minorEastAsia" w:hAnsi="Arial" w:cs="Times New Roman"/>
          <w:b/>
          <w:szCs w:val="23"/>
        </w:rPr>
        <w:t>trasformazione delle risorse</w:t>
      </w:r>
      <w:r w:rsidRPr="001D0E9D">
        <w:rPr>
          <w:rFonts w:ascii="Arial" w:eastAsiaTheme="minorEastAsia" w:hAnsi="Arial" w:cs="Times New Roman"/>
          <w:szCs w:val="23"/>
        </w:rPr>
        <w:t>;</w:t>
      </w:r>
    </w:p>
    <w:p w14:paraId="3E4F83EB" w14:textId="77777777" w:rsidR="001D0E9D" w:rsidRPr="001D0E9D" w:rsidRDefault="001D0E9D" w:rsidP="001D0E9D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Times New Roman"/>
          <w:szCs w:val="23"/>
        </w:rPr>
      </w:pPr>
      <w:r w:rsidRPr="001D0E9D">
        <w:rPr>
          <w:rFonts w:ascii="Arial" w:eastAsiaTheme="minorEastAsia" w:hAnsi="Arial" w:cs="Times New Roman"/>
          <w:szCs w:val="23"/>
        </w:rPr>
        <w:t xml:space="preserve">- conosce e utilizza semplici oggetti e strumenti di </w:t>
      </w:r>
      <w:r w:rsidRPr="001D0E9D">
        <w:rPr>
          <w:rFonts w:ascii="Arial" w:eastAsiaTheme="minorEastAsia" w:hAnsi="Arial" w:cs="Times New Roman"/>
          <w:b/>
          <w:szCs w:val="23"/>
        </w:rPr>
        <w:t>uso quotidiano</w:t>
      </w:r>
      <w:r w:rsidRPr="001D0E9D">
        <w:rPr>
          <w:rFonts w:ascii="Arial" w:eastAsiaTheme="minorEastAsia" w:hAnsi="Arial" w:cs="Times New Roman"/>
          <w:szCs w:val="23"/>
        </w:rPr>
        <w:t xml:space="preserve"> ed è in grado</w:t>
      </w:r>
      <w:r>
        <w:rPr>
          <w:rFonts w:ascii="Arial" w:eastAsiaTheme="minorEastAsia" w:hAnsi="Arial" w:cs="Times New Roman"/>
          <w:szCs w:val="23"/>
        </w:rPr>
        <w:t xml:space="preserve"> </w:t>
      </w:r>
      <w:r w:rsidRPr="001D0E9D">
        <w:rPr>
          <w:rFonts w:ascii="Arial" w:eastAsiaTheme="minorEastAsia" w:hAnsi="Arial" w:cs="Times New Roman"/>
          <w:szCs w:val="23"/>
        </w:rPr>
        <w:t xml:space="preserve">di descriverne la </w:t>
      </w:r>
      <w:r w:rsidRPr="001D0E9D">
        <w:rPr>
          <w:rFonts w:ascii="Arial" w:eastAsiaTheme="minorEastAsia" w:hAnsi="Arial" w:cs="Times New Roman"/>
          <w:b/>
          <w:szCs w:val="23"/>
        </w:rPr>
        <w:t xml:space="preserve">funzione </w:t>
      </w:r>
      <w:r w:rsidRPr="001D0E9D">
        <w:rPr>
          <w:rFonts w:ascii="Arial" w:eastAsiaTheme="minorEastAsia" w:hAnsi="Arial" w:cs="Times New Roman"/>
          <w:szCs w:val="23"/>
        </w:rPr>
        <w:t>principale.</w:t>
      </w:r>
    </w:p>
    <w:p w14:paraId="0B849D20" w14:textId="77777777" w:rsidR="00B2433B" w:rsidRPr="009148FD" w:rsidRDefault="00B2433B" w:rsidP="001D0E9D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91"/>
        <w:gridCol w:w="4591"/>
      </w:tblGrid>
      <w:tr w:rsidR="00B2433B" w:rsidRPr="00752A1A" w14:paraId="108F12BD" w14:textId="77777777">
        <w:tc>
          <w:tcPr>
            <w:tcW w:w="4591" w:type="dxa"/>
          </w:tcPr>
          <w:p w14:paraId="798C846D" w14:textId="77777777" w:rsidR="00B2433B" w:rsidRPr="00752A1A" w:rsidRDefault="00B2433B" w:rsidP="00B2433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2A1A">
              <w:rPr>
                <w:rFonts w:ascii="Arial" w:hAnsi="Arial" w:cs="Arial"/>
                <w:b/>
                <w:sz w:val="22"/>
                <w:szCs w:val="22"/>
              </w:rPr>
              <w:t>Obiettivi di apprendimento</w:t>
            </w:r>
          </w:p>
          <w:p w14:paraId="1EC14575" w14:textId="77777777" w:rsidR="00B2433B" w:rsidRPr="009148FD" w:rsidRDefault="00B2433B" w:rsidP="00B2433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eastAsiaTheme="minorEastAsia" w:hAnsi="Arial" w:cs="Arial"/>
              </w:rPr>
            </w:pPr>
            <w:r w:rsidRPr="00752A1A">
              <w:rPr>
                <w:rFonts w:ascii="Arial" w:hAnsi="Arial" w:cs="Arial"/>
                <w:b/>
                <w:sz w:val="20"/>
                <w:szCs w:val="16"/>
              </w:rPr>
              <w:t>(Indicazioni Nazionali per il curricolo 2012)</w:t>
            </w:r>
          </w:p>
        </w:tc>
        <w:tc>
          <w:tcPr>
            <w:tcW w:w="4591" w:type="dxa"/>
          </w:tcPr>
          <w:p w14:paraId="779256B8" w14:textId="77777777" w:rsidR="00B2433B" w:rsidRPr="00752A1A" w:rsidRDefault="00B2433B" w:rsidP="00B2433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2A1A">
              <w:rPr>
                <w:rFonts w:ascii="Arial" w:hAnsi="Arial" w:cs="Arial"/>
                <w:b/>
                <w:sz w:val="22"/>
                <w:szCs w:val="22"/>
              </w:rPr>
              <w:t>Obiettivi di percorso</w:t>
            </w:r>
          </w:p>
          <w:p w14:paraId="4415BA0B" w14:textId="77777777" w:rsidR="00B2433B" w:rsidRPr="00752A1A" w:rsidRDefault="00B2433B" w:rsidP="00B2433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752A1A">
              <w:rPr>
                <w:rFonts w:ascii="Arial" w:hAnsi="Arial" w:cs="Arial"/>
                <w:b/>
                <w:sz w:val="22"/>
                <w:szCs w:val="22"/>
              </w:rPr>
              <w:t>per la progettazione didattica</w:t>
            </w:r>
          </w:p>
        </w:tc>
      </w:tr>
      <w:tr w:rsidR="00B2433B" w:rsidRPr="00752A1A" w14:paraId="3C0ECEC8" w14:textId="77777777">
        <w:tc>
          <w:tcPr>
            <w:tcW w:w="4591" w:type="dxa"/>
          </w:tcPr>
          <w:p w14:paraId="5BCE8EDC" w14:textId="77777777" w:rsidR="00752A1A" w:rsidRPr="007632D8" w:rsidRDefault="00752A1A" w:rsidP="007632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contextualSpacing/>
              <w:rPr>
                <w:rFonts w:ascii="Arial" w:eastAsiaTheme="minorEastAsia" w:hAnsi="Arial" w:cs="Arial"/>
                <w:b/>
                <w:bCs/>
              </w:rPr>
            </w:pPr>
            <w:r w:rsidRPr="007632D8">
              <w:rPr>
                <w:rFonts w:ascii="Arial" w:eastAsiaTheme="minorEastAsia" w:hAnsi="Arial" w:cs="Arial"/>
                <w:b/>
                <w:bCs/>
              </w:rPr>
              <w:t>SCIENZE</w:t>
            </w:r>
          </w:p>
          <w:p w14:paraId="1E4B8296" w14:textId="77777777" w:rsidR="002A5C5D" w:rsidRPr="007632D8" w:rsidRDefault="002A5C5D" w:rsidP="007632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contextualSpacing/>
              <w:rPr>
                <w:rFonts w:ascii="Arial" w:eastAsiaTheme="minorEastAsia" w:hAnsi="Arial" w:cs="Arial"/>
                <w:b/>
                <w:bCs/>
              </w:rPr>
            </w:pPr>
            <w:r w:rsidRPr="007632D8">
              <w:rPr>
                <w:rFonts w:ascii="Arial" w:eastAsiaTheme="minorEastAsia" w:hAnsi="Arial" w:cs="Arial"/>
                <w:b/>
                <w:bCs/>
              </w:rPr>
              <w:t>Osservare e sperimentare</w:t>
            </w:r>
          </w:p>
          <w:p w14:paraId="51DD8736" w14:textId="77777777" w:rsidR="006263AE" w:rsidRDefault="002A5C5D" w:rsidP="007632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szCs w:val="26"/>
              </w:rPr>
            </w:pPr>
            <w:r w:rsidRPr="007632D8">
              <w:rPr>
                <w:rFonts w:ascii="Arial" w:eastAsiaTheme="minorEastAsia" w:hAnsi="Arial" w:cs="Arial"/>
              </w:rPr>
              <w:t xml:space="preserve">• </w:t>
            </w:r>
            <w:r w:rsidR="001D0E9D" w:rsidRPr="007632D8">
              <w:rPr>
                <w:rFonts w:ascii="Arial" w:eastAsiaTheme="minorEastAsia" w:hAnsi="Arial" w:cs="Times New Roman"/>
                <w:szCs w:val="23"/>
              </w:rPr>
              <w:t>Iniziare a conoscere e ad applicare il metodo scientifico in semplici esperienze.</w:t>
            </w:r>
            <w:r w:rsidR="001D0E9D" w:rsidRPr="007632D8">
              <w:rPr>
                <w:rFonts w:ascii="Arial" w:eastAsiaTheme="minorEastAsia" w:hAnsi="Arial" w:cs="Times New Roman"/>
                <w:szCs w:val="26"/>
              </w:rPr>
              <w:t>*</w:t>
            </w:r>
          </w:p>
          <w:p w14:paraId="3A9910D6" w14:textId="77777777" w:rsidR="006263AE" w:rsidRDefault="006263AE" w:rsidP="007632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szCs w:val="26"/>
              </w:rPr>
            </w:pPr>
          </w:p>
          <w:p w14:paraId="1D27C300" w14:textId="77777777" w:rsidR="006263AE" w:rsidRDefault="006263AE" w:rsidP="007632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szCs w:val="26"/>
              </w:rPr>
            </w:pPr>
          </w:p>
          <w:p w14:paraId="1970A800" w14:textId="77777777" w:rsidR="002A5C5D" w:rsidRPr="007632D8" w:rsidRDefault="002A5C5D" w:rsidP="007632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szCs w:val="23"/>
              </w:rPr>
            </w:pPr>
          </w:p>
          <w:p w14:paraId="11E9C90A" w14:textId="77777777" w:rsidR="006263AE" w:rsidRDefault="002A5C5D" w:rsidP="007632D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Arial"/>
              </w:rPr>
            </w:pPr>
            <w:r w:rsidRPr="007632D8">
              <w:rPr>
                <w:rFonts w:ascii="Arial" w:eastAsiaTheme="minorEastAsia" w:hAnsi="Arial" w:cs="Arial"/>
              </w:rPr>
              <w:t xml:space="preserve">• </w:t>
            </w:r>
            <w:r w:rsidR="001D0E9D" w:rsidRPr="007632D8">
              <w:rPr>
                <w:rFonts w:ascii="Arial" w:eastAsiaTheme="minorEastAsia" w:hAnsi="Arial" w:cs="Arial"/>
              </w:rPr>
              <w:t xml:space="preserve">Osservare le caratteristiche dei terreni, </w:t>
            </w:r>
            <w:r w:rsidR="001D0E9D" w:rsidRPr="007632D8">
              <w:rPr>
                <w:rFonts w:ascii="Arial" w:eastAsiaTheme="minorEastAsia" w:hAnsi="Arial" w:cs="Arial"/>
              </w:rPr>
              <w:lastRenderedPageBreak/>
              <w:t>dell’acqua e dell’aria</w:t>
            </w:r>
            <w:r w:rsidRPr="007632D8">
              <w:rPr>
                <w:rFonts w:ascii="Arial" w:eastAsiaTheme="minorEastAsia" w:hAnsi="Arial" w:cs="Arial"/>
              </w:rPr>
              <w:t>.</w:t>
            </w:r>
          </w:p>
          <w:p w14:paraId="50D25195" w14:textId="77777777" w:rsidR="006263AE" w:rsidRDefault="006263AE" w:rsidP="007632D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Arial"/>
              </w:rPr>
            </w:pPr>
          </w:p>
          <w:p w14:paraId="2F90AFE0" w14:textId="77777777" w:rsidR="000D103F" w:rsidRDefault="000D103F" w:rsidP="007632D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Arial"/>
              </w:rPr>
            </w:pPr>
          </w:p>
          <w:p w14:paraId="5CB7E9AF" w14:textId="77777777" w:rsidR="000D103F" w:rsidRPr="007632D8" w:rsidRDefault="000D103F" w:rsidP="000D103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Arial"/>
              </w:rPr>
            </w:pPr>
            <w:r w:rsidRPr="007632D8">
              <w:rPr>
                <w:rFonts w:ascii="Arial" w:eastAsiaTheme="minorEastAsia" w:hAnsi="Arial" w:cs="Arial"/>
              </w:rPr>
              <w:t xml:space="preserve">• </w:t>
            </w:r>
            <w:r>
              <w:rPr>
                <w:rFonts w:ascii="Arial" w:eastAsiaTheme="minorEastAsia" w:hAnsi="Arial" w:cs="Arial"/>
              </w:rPr>
              <w:t>Osservare e interpretare le trasformazioni ambientali naturali e quelle a opera dell’uomo</w:t>
            </w:r>
            <w:r w:rsidRPr="007632D8">
              <w:rPr>
                <w:rFonts w:ascii="Arial" w:eastAsiaTheme="minorEastAsia" w:hAnsi="Arial" w:cs="Arial"/>
              </w:rPr>
              <w:t>.</w:t>
            </w:r>
          </w:p>
          <w:p w14:paraId="168CB917" w14:textId="77777777" w:rsidR="00B2433B" w:rsidRPr="007632D8" w:rsidRDefault="00B2433B" w:rsidP="007632D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Arial"/>
              </w:rPr>
            </w:pPr>
          </w:p>
          <w:p w14:paraId="2FA56B04" w14:textId="77777777" w:rsidR="00272FF2" w:rsidRPr="007632D8" w:rsidRDefault="00272FF2" w:rsidP="002A5C5D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7807531D" w14:textId="77777777" w:rsidR="00272FF2" w:rsidRPr="007632D8" w:rsidRDefault="00272FF2" w:rsidP="002A5C5D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4C0C777F" w14:textId="77777777" w:rsidR="00272FF2" w:rsidRPr="007632D8" w:rsidRDefault="00272FF2" w:rsidP="002A5C5D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155115A3" w14:textId="77777777" w:rsidR="00B2433B" w:rsidRPr="007632D8" w:rsidRDefault="00B2433B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</w:rPr>
            </w:pPr>
          </w:p>
        </w:tc>
        <w:tc>
          <w:tcPr>
            <w:tcW w:w="4591" w:type="dxa"/>
          </w:tcPr>
          <w:p w14:paraId="62B7C12A" w14:textId="77777777" w:rsidR="007632D8" w:rsidRDefault="007632D8" w:rsidP="007632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Arial"/>
                <w:color w:val="4D4D4D"/>
              </w:rPr>
            </w:pPr>
          </w:p>
          <w:p w14:paraId="3E7A55E1" w14:textId="77777777" w:rsidR="007632D8" w:rsidRDefault="007632D8" w:rsidP="007632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Arial"/>
                <w:color w:val="4D4D4D"/>
              </w:rPr>
            </w:pPr>
          </w:p>
          <w:p w14:paraId="763D689C" w14:textId="77777777" w:rsidR="001D0E9D" w:rsidRPr="007632D8" w:rsidRDefault="00272FF2" w:rsidP="007632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szCs w:val="23"/>
              </w:rPr>
            </w:pPr>
            <w:r w:rsidRPr="007632D8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="001D0E9D" w:rsidRPr="007632D8">
              <w:rPr>
                <w:rFonts w:ascii="Arial" w:eastAsiaTheme="minorEastAsia" w:hAnsi="Arial" w:cs="Times New Roman"/>
                <w:szCs w:val="23"/>
              </w:rPr>
              <w:t>Cogliere il significato di osservare e</w:t>
            </w:r>
          </w:p>
          <w:p w14:paraId="2CE31AA4" w14:textId="77777777" w:rsidR="002A5C5D" w:rsidRPr="007632D8" w:rsidRDefault="001D0E9D" w:rsidP="007632D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Arial"/>
                <w:color w:val="000000"/>
              </w:rPr>
            </w:pPr>
            <w:r w:rsidRPr="007632D8">
              <w:rPr>
                <w:rFonts w:ascii="Arial" w:eastAsiaTheme="minorEastAsia" w:hAnsi="Arial" w:cs="Times New Roman"/>
                <w:szCs w:val="23"/>
              </w:rPr>
              <w:t>sperimentare.</w:t>
            </w:r>
          </w:p>
          <w:p w14:paraId="1F81C3B2" w14:textId="77777777" w:rsidR="001D0E9D" w:rsidRPr="007632D8" w:rsidRDefault="002A5C5D" w:rsidP="007632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color w:val="000000"/>
                <w:szCs w:val="23"/>
              </w:rPr>
            </w:pPr>
            <w:r w:rsidRPr="007632D8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="001D0E9D" w:rsidRPr="007632D8">
              <w:rPr>
                <w:rFonts w:ascii="Arial" w:eastAsiaTheme="minorEastAsia" w:hAnsi="Arial" w:cs="Times New Roman"/>
                <w:color w:val="000000"/>
                <w:szCs w:val="23"/>
              </w:rPr>
              <w:t>Iniziare a conoscere le fasi del metodo</w:t>
            </w:r>
          </w:p>
          <w:p w14:paraId="503D4D65" w14:textId="77777777" w:rsidR="001D0E9D" w:rsidRPr="007632D8" w:rsidRDefault="001D0E9D" w:rsidP="007632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color w:val="000000"/>
                <w:szCs w:val="23"/>
              </w:rPr>
            </w:pPr>
            <w:r w:rsidRPr="007632D8">
              <w:rPr>
                <w:rFonts w:ascii="Arial" w:eastAsiaTheme="minorEastAsia" w:hAnsi="Arial" w:cs="Times New Roman"/>
                <w:color w:val="000000"/>
                <w:szCs w:val="23"/>
              </w:rPr>
              <w:t>scientifico e saperle applicare in semplici</w:t>
            </w:r>
          </w:p>
          <w:p w14:paraId="5ACEEB57" w14:textId="77777777" w:rsidR="000D103F" w:rsidRDefault="001D0E9D" w:rsidP="000D103F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color w:val="000000"/>
                <w:szCs w:val="23"/>
              </w:rPr>
            </w:pPr>
            <w:r w:rsidRPr="007632D8">
              <w:rPr>
                <w:rFonts w:ascii="Arial" w:eastAsiaTheme="minorEastAsia" w:hAnsi="Arial" w:cs="Times New Roman"/>
                <w:color w:val="000000"/>
                <w:szCs w:val="23"/>
              </w:rPr>
              <w:t>esperienze.</w:t>
            </w:r>
          </w:p>
          <w:p w14:paraId="4F2745AA" w14:textId="77777777" w:rsidR="006263AE" w:rsidRDefault="006263AE" w:rsidP="000D103F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color w:val="4D4D4D"/>
                <w:szCs w:val="23"/>
              </w:rPr>
            </w:pPr>
          </w:p>
          <w:p w14:paraId="30A87B87" w14:textId="77777777" w:rsidR="006263AE" w:rsidRDefault="001D0E9D" w:rsidP="000D103F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color w:val="000000"/>
                <w:szCs w:val="23"/>
              </w:rPr>
            </w:pPr>
            <w:r w:rsidRPr="007632D8">
              <w:rPr>
                <w:rFonts w:ascii="Arial" w:eastAsiaTheme="minorEastAsia" w:hAnsi="Arial" w:cs="Times New Roman"/>
                <w:color w:val="4D4D4D"/>
                <w:szCs w:val="23"/>
              </w:rPr>
              <w:t xml:space="preserve">• </w:t>
            </w:r>
            <w:r w:rsidRPr="007632D8">
              <w:rPr>
                <w:rFonts w:ascii="Arial" w:eastAsiaTheme="minorEastAsia" w:hAnsi="Arial" w:cs="Times New Roman"/>
                <w:color w:val="000000"/>
                <w:szCs w:val="23"/>
              </w:rPr>
              <w:t xml:space="preserve">Osservare e descrivere le </w:t>
            </w:r>
            <w:r w:rsidRPr="007632D8">
              <w:rPr>
                <w:rFonts w:ascii="Arial" w:eastAsiaTheme="minorEastAsia" w:hAnsi="Arial" w:cs="Times New Roman"/>
                <w:color w:val="000000"/>
                <w:szCs w:val="23"/>
              </w:rPr>
              <w:lastRenderedPageBreak/>
              <w:t>caratteristiche degli elementi terra, acqua e aria.</w:t>
            </w:r>
          </w:p>
          <w:p w14:paraId="4A97ABAE" w14:textId="77777777" w:rsidR="001D0E9D" w:rsidRPr="007632D8" w:rsidRDefault="001D0E9D" w:rsidP="000D103F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color w:val="000000"/>
                <w:szCs w:val="23"/>
              </w:rPr>
            </w:pPr>
          </w:p>
          <w:p w14:paraId="37A2108C" w14:textId="77777777" w:rsidR="001D0E9D" w:rsidRPr="007632D8" w:rsidRDefault="001D0E9D" w:rsidP="007632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color w:val="000000"/>
                <w:szCs w:val="23"/>
              </w:rPr>
            </w:pPr>
            <w:r w:rsidRPr="007632D8">
              <w:rPr>
                <w:rFonts w:ascii="Arial" w:eastAsiaTheme="minorEastAsia" w:hAnsi="Arial" w:cs="Times New Roman"/>
                <w:color w:val="4D4D4D"/>
                <w:szCs w:val="23"/>
              </w:rPr>
              <w:t xml:space="preserve">• </w:t>
            </w:r>
            <w:r w:rsidRPr="007632D8">
              <w:rPr>
                <w:rFonts w:ascii="Arial" w:eastAsiaTheme="minorEastAsia" w:hAnsi="Arial" w:cs="Times New Roman"/>
                <w:color w:val="000000"/>
                <w:szCs w:val="23"/>
              </w:rPr>
              <w:t>Descrivere i passaggi di stato e il ciclo</w:t>
            </w:r>
            <w:r w:rsidR="007632D8">
              <w:rPr>
                <w:rFonts w:ascii="Arial" w:eastAsiaTheme="minorEastAsia" w:hAnsi="Arial" w:cs="Times New Roman"/>
                <w:color w:val="000000"/>
                <w:szCs w:val="23"/>
              </w:rPr>
              <w:t xml:space="preserve"> </w:t>
            </w:r>
            <w:r w:rsidRPr="007632D8">
              <w:rPr>
                <w:rFonts w:ascii="Arial" w:eastAsiaTheme="minorEastAsia" w:hAnsi="Arial" w:cs="Times New Roman"/>
                <w:color w:val="000000"/>
                <w:szCs w:val="23"/>
              </w:rPr>
              <w:t>dell’acqua.</w:t>
            </w:r>
          </w:p>
          <w:p w14:paraId="5F6198A2" w14:textId="77777777" w:rsidR="001D0E9D" w:rsidRPr="007632D8" w:rsidRDefault="001D0E9D" w:rsidP="007632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color w:val="000000"/>
                <w:szCs w:val="23"/>
              </w:rPr>
            </w:pPr>
            <w:r w:rsidRPr="007632D8">
              <w:rPr>
                <w:rFonts w:ascii="Arial" w:eastAsiaTheme="minorEastAsia" w:hAnsi="Arial" w:cs="Times New Roman"/>
                <w:color w:val="4D4D4D"/>
                <w:szCs w:val="23"/>
              </w:rPr>
              <w:t xml:space="preserve">• </w:t>
            </w:r>
            <w:r w:rsidRPr="007632D8">
              <w:rPr>
                <w:rFonts w:ascii="Arial" w:eastAsiaTheme="minorEastAsia" w:hAnsi="Arial" w:cs="Times New Roman"/>
                <w:color w:val="000000"/>
                <w:szCs w:val="23"/>
              </w:rPr>
              <w:t>Conoscere e comprendere l’azione di</w:t>
            </w:r>
            <w:r w:rsidR="007632D8">
              <w:rPr>
                <w:rFonts w:ascii="Arial" w:eastAsiaTheme="minorEastAsia" w:hAnsi="Arial" w:cs="Times New Roman"/>
                <w:color w:val="000000"/>
                <w:szCs w:val="23"/>
              </w:rPr>
              <w:t xml:space="preserve"> </w:t>
            </w:r>
            <w:r w:rsidRPr="007632D8">
              <w:rPr>
                <w:rFonts w:ascii="Arial" w:eastAsiaTheme="minorEastAsia" w:hAnsi="Arial" w:cs="Times New Roman"/>
                <w:color w:val="000000"/>
                <w:szCs w:val="23"/>
              </w:rPr>
              <w:t>modellamento dell’acqua e dell’aria sul</w:t>
            </w:r>
            <w:r w:rsidR="007632D8">
              <w:rPr>
                <w:rFonts w:ascii="Arial" w:eastAsiaTheme="minorEastAsia" w:hAnsi="Arial" w:cs="Times New Roman"/>
                <w:color w:val="000000"/>
                <w:szCs w:val="23"/>
              </w:rPr>
              <w:t xml:space="preserve"> </w:t>
            </w:r>
            <w:r w:rsidRPr="007632D8">
              <w:rPr>
                <w:rFonts w:ascii="Arial" w:eastAsiaTheme="minorEastAsia" w:hAnsi="Arial" w:cs="Times New Roman"/>
                <w:color w:val="000000"/>
                <w:szCs w:val="23"/>
              </w:rPr>
              <w:t>paesaggio.</w:t>
            </w:r>
          </w:p>
          <w:p w14:paraId="3E296D85" w14:textId="77777777" w:rsidR="001D0E9D" w:rsidRPr="007632D8" w:rsidRDefault="001D0E9D" w:rsidP="007632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color w:val="000000"/>
                <w:szCs w:val="23"/>
              </w:rPr>
            </w:pPr>
            <w:r w:rsidRPr="007632D8">
              <w:rPr>
                <w:rFonts w:ascii="Arial" w:eastAsiaTheme="minorEastAsia" w:hAnsi="Arial" w:cs="Times New Roman"/>
                <w:color w:val="4D4D4D"/>
                <w:szCs w:val="23"/>
              </w:rPr>
              <w:t xml:space="preserve">• </w:t>
            </w:r>
            <w:r w:rsidRPr="007632D8">
              <w:rPr>
                <w:rFonts w:ascii="Arial" w:eastAsiaTheme="minorEastAsia" w:hAnsi="Arial" w:cs="Times New Roman"/>
                <w:color w:val="000000"/>
                <w:szCs w:val="23"/>
              </w:rPr>
              <w:t>Descrivere il processo di depurazione</w:t>
            </w:r>
            <w:r w:rsidR="007632D8">
              <w:rPr>
                <w:rFonts w:ascii="Arial" w:eastAsiaTheme="minorEastAsia" w:hAnsi="Arial" w:cs="Times New Roman"/>
                <w:color w:val="000000"/>
                <w:szCs w:val="23"/>
              </w:rPr>
              <w:t xml:space="preserve"> </w:t>
            </w:r>
            <w:r w:rsidRPr="007632D8">
              <w:rPr>
                <w:rFonts w:ascii="Arial" w:eastAsiaTheme="minorEastAsia" w:hAnsi="Arial" w:cs="Times New Roman"/>
                <w:color w:val="000000"/>
                <w:szCs w:val="23"/>
              </w:rPr>
              <w:t>dell’acqua.</w:t>
            </w:r>
          </w:p>
          <w:p w14:paraId="565B6C05" w14:textId="77777777" w:rsidR="001D0E9D" w:rsidRPr="007632D8" w:rsidRDefault="001D0E9D" w:rsidP="007632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color w:val="000000"/>
                <w:szCs w:val="23"/>
              </w:rPr>
            </w:pPr>
            <w:r w:rsidRPr="007632D8">
              <w:rPr>
                <w:rFonts w:ascii="Arial" w:eastAsiaTheme="minorEastAsia" w:hAnsi="Arial" w:cs="Times New Roman"/>
                <w:color w:val="4D4D4D"/>
                <w:szCs w:val="23"/>
              </w:rPr>
              <w:t xml:space="preserve">• </w:t>
            </w:r>
            <w:r w:rsidRPr="007632D8">
              <w:rPr>
                <w:rFonts w:ascii="Arial" w:eastAsiaTheme="minorEastAsia" w:hAnsi="Arial" w:cs="Times New Roman"/>
                <w:color w:val="000000"/>
                <w:szCs w:val="23"/>
              </w:rPr>
              <w:t>Iniziare a rilevare i più evidenti effetti</w:t>
            </w:r>
            <w:r w:rsidR="007632D8">
              <w:rPr>
                <w:rFonts w:ascii="Arial" w:eastAsiaTheme="minorEastAsia" w:hAnsi="Arial" w:cs="Times New Roman"/>
                <w:color w:val="000000"/>
                <w:szCs w:val="23"/>
              </w:rPr>
              <w:t xml:space="preserve"> </w:t>
            </w:r>
            <w:r w:rsidRPr="007632D8">
              <w:rPr>
                <w:rFonts w:ascii="Arial" w:eastAsiaTheme="minorEastAsia" w:hAnsi="Arial" w:cs="Times New Roman"/>
                <w:color w:val="000000"/>
                <w:szCs w:val="23"/>
              </w:rPr>
              <w:t>dell’azione dell’uomo sull’ambiente e sulle</w:t>
            </w:r>
            <w:r w:rsidR="007632D8">
              <w:rPr>
                <w:rFonts w:ascii="Arial" w:eastAsiaTheme="minorEastAsia" w:hAnsi="Arial" w:cs="Times New Roman"/>
                <w:color w:val="000000"/>
                <w:szCs w:val="23"/>
              </w:rPr>
              <w:t xml:space="preserve"> </w:t>
            </w:r>
            <w:r w:rsidRPr="007632D8">
              <w:rPr>
                <w:rFonts w:ascii="Arial" w:eastAsiaTheme="minorEastAsia" w:hAnsi="Arial" w:cs="Times New Roman"/>
                <w:color w:val="000000"/>
                <w:szCs w:val="23"/>
              </w:rPr>
              <w:t>sue risorse.</w:t>
            </w:r>
          </w:p>
          <w:p w14:paraId="0C4BDA74" w14:textId="77777777" w:rsidR="001D0E9D" w:rsidRPr="007632D8" w:rsidRDefault="001D0E9D" w:rsidP="007632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color w:val="000000"/>
                <w:szCs w:val="23"/>
              </w:rPr>
            </w:pPr>
            <w:r w:rsidRPr="007632D8">
              <w:rPr>
                <w:rFonts w:ascii="Arial" w:eastAsiaTheme="minorEastAsia" w:hAnsi="Arial" w:cs="Times New Roman"/>
                <w:color w:val="4D4D4D"/>
                <w:szCs w:val="23"/>
              </w:rPr>
              <w:t xml:space="preserve">• </w:t>
            </w:r>
            <w:r w:rsidRPr="007632D8">
              <w:rPr>
                <w:rFonts w:ascii="Arial" w:eastAsiaTheme="minorEastAsia" w:hAnsi="Arial" w:cs="Times New Roman"/>
                <w:color w:val="000000"/>
                <w:szCs w:val="23"/>
              </w:rPr>
              <w:t>Cogliere la necessità di risparmiare acqua.</w:t>
            </w:r>
          </w:p>
          <w:p w14:paraId="5508576D" w14:textId="77777777" w:rsidR="00B2433B" w:rsidRPr="007632D8" w:rsidRDefault="001D0E9D" w:rsidP="007632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contextualSpacing/>
              <w:rPr>
                <w:rFonts w:ascii="Arial" w:eastAsiaTheme="minorEastAsia" w:hAnsi="Arial" w:cs="Arial"/>
              </w:rPr>
            </w:pPr>
            <w:r w:rsidRPr="007632D8">
              <w:rPr>
                <w:rFonts w:ascii="Arial" w:eastAsiaTheme="minorEastAsia" w:hAnsi="Arial" w:cs="Times New Roman"/>
                <w:color w:val="4D4D4D"/>
                <w:szCs w:val="23"/>
              </w:rPr>
              <w:t xml:space="preserve">• </w:t>
            </w:r>
            <w:r w:rsidRPr="007632D8">
              <w:rPr>
                <w:rFonts w:ascii="Arial" w:eastAsiaTheme="minorEastAsia" w:hAnsi="Arial" w:cs="Times New Roman"/>
                <w:color w:val="000000"/>
                <w:szCs w:val="23"/>
              </w:rPr>
              <w:t>Comprendere il concetto e il valore del riciclo.</w:t>
            </w:r>
          </w:p>
        </w:tc>
      </w:tr>
      <w:tr w:rsidR="00B2433B" w:rsidRPr="00752A1A" w14:paraId="2AF7FD8C" w14:textId="77777777">
        <w:tc>
          <w:tcPr>
            <w:tcW w:w="4591" w:type="dxa"/>
          </w:tcPr>
          <w:p w14:paraId="1F1FB4DC" w14:textId="77777777" w:rsidR="00707D81" w:rsidRPr="007632D8" w:rsidRDefault="00707D81" w:rsidP="007632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contextualSpacing/>
              <w:rPr>
                <w:rFonts w:ascii="Arial" w:eastAsiaTheme="minorEastAsia" w:hAnsi="Arial" w:cs="Arial"/>
                <w:b/>
                <w:bCs/>
              </w:rPr>
            </w:pPr>
            <w:r w:rsidRPr="007632D8">
              <w:rPr>
                <w:rFonts w:ascii="Arial" w:eastAsiaTheme="minorEastAsia" w:hAnsi="Arial" w:cs="Arial"/>
                <w:b/>
                <w:bCs/>
              </w:rPr>
              <w:lastRenderedPageBreak/>
              <w:t>L’uomo, i viventi e l’ambiente</w:t>
            </w:r>
          </w:p>
          <w:p w14:paraId="1E6A2C79" w14:textId="77777777" w:rsidR="006263AE" w:rsidRDefault="001D0E9D" w:rsidP="007632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szCs w:val="23"/>
              </w:rPr>
            </w:pPr>
            <w:r w:rsidRPr="007632D8">
              <w:rPr>
                <w:rFonts w:ascii="Arial" w:eastAsiaTheme="minorEastAsia" w:hAnsi="Arial" w:cs="Times New Roman"/>
                <w:szCs w:val="23"/>
              </w:rPr>
              <w:t>• Osservare e prestare</w:t>
            </w:r>
            <w:r w:rsidR="007632D8">
              <w:rPr>
                <w:rFonts w:ascii="Arial" w:eastAsiaTheme="minorEastAsia" w:hAnsi="Arial" w:cs="Times New Roman"/>
                <w:szCs w:val="23"/>
              </w:rPr>
              <w:t xml:space="preserve"> </w:t>
            </w:r>
            <w:r w:rsidRPr="007632D8">
              <w:rPr>
                <w:rFonts w:ascii="Arial" w:eastAsiaTheme="minorEastAsia" w:hAnsi="Arial" w:cs="Times New Roman"/>
                <w:szCs w:val="23"/>
              </w:rPr>
              <w:t>attenzione al funzionamento</w:t>
            </w:r>
            <w:r w:rsidR="007632D8">
              <w:rPr>
                <w:rFonts w:ascii="Arial" w:eastAsiaTheme="minorEastAsia" w:hAnsi="Arial" w:cs="Times New Roman"/>
                <w:szCs w:val="23"/>
              </w:rPr>
              <w:t xml:space="preserve"> </w:t>
            </w:r>
            <w:r w:rsidRPr="007632D8">
              <w:rPr>
                <w:rFonts w:ascii="Arial" w:eastAsiaTheme="minorEastAsia" w:hAnsi="Arial" w:cs="Times New Roman"/>
                <w:szCs w:val="23"/>
              </w:rPr>
              <w:t>del proprio corpo.</w:t>
            </w:r>
          </w:p>
          <w:p w14:paraId="6A38DB8C" w14:textId="77777777" w:rsidR="006263AE" w:rsidRDefault="006263AE" w:rsidP="007632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szCs w:val="23"/>
              </w:rPr>
            </w:pPr>
          </w:p>
          <w:p w14:paraId="224B6F8A" w14:textId="77777777" w:rsidR="006263AE" w:rsidRDefault="006263AE" w:rsidP="007632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szCs w:val="23"/>
              </w:rPr>
            </w:pPr>
          </w:p>
          <w:p w14:paraId="4302C744" w14:textId="77777777" w:rsidR="006263AE" w:rsidRDefault="006263AE" w:rsidP="007632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szCs w:val="23"/>
              </w:rPr>
            </w:pPr>
          </w:p>
          <w:p w14:paraId="5CA35624" w14:textId="77777777" w:rsidR="001D0E9D" w:rsidRPr="007632D8" w:rsidRDefault="001D0E9D" w:rsidP="007632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szCs w:val="23"/>
              </w:rPr>
            </w:pPr>
          </w:p>
          <w:p w14:paraId="012C8623" w14:textId="77777777" w:rsidR="006263AE" w:rsidRDefault="001D0E9D" w:rsidP="007632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szCs w:val="23"/>
              </w:rPr>
            </w:pPr>
            <w:r w:rsidRPr="007632D8">
              <w:rPr>
                <w:rFonts w:ascii="Arial" w:eastAsiaTheme="minorEastAsia" w:hAnsi="Arial" w:cs="Times New Roman"/>
                <w:szCs w:val="23"/>
              </w:rPr>
              <w:t>• Riconoscere in altri</w:t>
            </w:r>
            <w:r w:rsidR="007632D8">
              <w:rPr>
                <w:rFonts w:ascii="Arial" w:eastAsiaTheme="minorEastAsia" w:hAnsi="Arial" w:cs="Times New Roman"/>
                <w:szCs w:val="23"/>
              </w:rPr>
              <w:t xml:space="preserve"> </w:t>
            </w:r>
            <w:r w:rsidRPr="007632D8">
              <w:rPr>
                <w:rFonts w:ascii="Arial" w:eastAsiaTheme="minorEastAsia" w:hAnsi="Arial" w:cs="Times New Roman"/>
                <w:szCs w:val="23"/>
              </w:rPr>
              <w:t>organismi viventi bisogni</w:t>
            </w:r>
            <w:r w:rsidR="007632D8">
              <w:rPr>
                <w:rFonts w:ascii="Arial" w:eastAsiaTheme="minorEastAsia" w:hAnsi="Arial" w:cs="Times New Roman"/>
                <w:szCs w:val="23"/>
              </w:rPr>
              <w:t xml:space="preserve"> </w:t>
            </w:r>
            <w:r w:rsidRPr="007632D8">
              <w:rPr>
                <w:rFonts w:ascii="Arial" w:eastAsiaTheme="minorEastAsia" w:hAnsi="Arial" w:cs="Times New Roman"/>
                <w:szCs w:val="23"/>
              </w:rPr>
              <w:t>analoghi ai propri.</w:t>
            </w:r>
          </w:p>
          <w:p w14:paraId="2422A523" w14:textId="77777777" w:rsidR="006263AE" w:rsidRDefault="006263AE" w:rsidP="007632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szCs w:val="23"/>
              </w:rPr>
            </w:pPr>
          </w:p>
          <w:p w14:paraId="602600F0" w14:textId="77777777" w:rsidR="006263AE" w:rsidRDefault="006263AE" w:rsidP="007632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szCs w:val="23"/>
              </w:rPr>
            </w:pPr>
          </w:p>
          <w:p w14:paraId="2CFED8A2" w14:textId="77777777" w:rsidR="006263AE" w:rsidRDefault="006263AE" w:rsidP="007632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szCs w:val="23"/>
              </w:rPr>
            </w:pPr>
          </w:p>
          <w:p w14:paraId="47C98E20" w14:textId="77777777" w:rsidR="006263AE" w:rsidRDefault="006263AE" w:rsidP="007632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szCs w:val="23"/>
              </w:rPr>
            </w:pPr>
          </w:p>
          <w:p w14:paraId="1A5E4236" w14:textId="77777777" w:rsidR="006263AE" w:rsidRDefault="006263AE" w:rsidP="007632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szCs w:val="23"/>
              </w:rPr>
            </w:pPr>
          </w:p>
          <w:p w14:paraId="2D1ECA44" w14:textId="77777777" w:rsidR="006263AE" w:rsidRDefault="006263AE" w:rsidP="007632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szCs w:val="23"/>
              </w:rPr>
            </w:pPr>
          </w:p>
          <w:p w14:paraId="11425278" w14:textId="77777777" w:rsidR="00B2433B" w:rsidRPr="007632D8" w:rsidRDefault="001D0E9D" w:rsidP="007632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szCs w:val="23"/>
              </w:rPr>
            </w:pPr>
            <w:r w:rsidRPr="007632D8">
              <w:rPr>
                <w:rFonts w:ascii="Arial" w:eastAsiaTheme="minorEastAsia" w:hAnsi="Arial" w:cs="Times New Roman"/>
                <w:szCs w:val="23"/>
              </w:rPr>
              <w:t>• Riconoscere e descrivere le</w:t>
            </w:r>
            <w:r w:rsidR="007632D8">
              <w:rPr>
                <w:rFonts w:ascii="Arial" w:eastAsiaTheme="minorEastAsia" w:hAnsi="Arial" w:cs="Times New Roman"/>
                <w:szCs w:val="23"/>
              </w:rPr>
              <w:t xml:space="preserve"> </w:t>
            </w:r>
            <w:r w:rsidRPr="007632D8">
              <w:rPr>
                <w:rFonts w:ascii="Arial" w:eastAsiaTheme="minorEastAsia" w:hAnsi="Arial" w:cs="Times New Roman"/>
                <w:szCs w:val="23"/>
              </w:rPr>
              <w:t>caratteristiche dell’ambiente.</w:t>
            </w:r>
          </w:p>
        </w:tc>
        <w:tc>
          <w:tcPr>
            <w:tcW w:w="4591" w:type="dxa"/>
          </w:tcPr>
          <w:p w14:paraId="38628F2D" w14:textId="77777777" w:rsidR="00752A1A" w:rsidRPr="007632D8" w:rsidRDefault="00752A1A" w:rsidP="00752A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381B7310" w14:textId="77777777" w:rsidR="001D0E9D" w:rsidRPr="007632D8" w:rsidRDefault="001D0E9D" w:rsidP="007632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color w:val="000000"/>
                <w:szCs w:val="23"/>
              </w:rPr>
            </w:pPr>
            <w:r w:rsidRPr="007632D8">
              <w:rPr>
                <w:rFonts w:ascii="Arial" w:eastAsiaTheme="minorEastAsia" w:hAnsi="Arial" w:cs="Times New Roman"/>
                <w:color w:val="4D4D4D"/>
                <w:szCs w:val="23"/>
              </w:rPr>
              <w:t xml:space="preserve">• </w:t>
            </w:r>
            <w:r w:rsidRPr="007632D8">
              <w:rPr>
                <w:rFonts w:ascii="Arial" w:eastAsiaTheme="minorEastAsia" w:hAnsi="Arial" w:cs="Times New Roman"/>
                <w:color w:val="000000"/>
                <w:szCs w:val="23"/>
              </w:rPr>
              <w:t>Rilevare il fabbisogno di acqua del corpo</w:t>
            </w:r>
            <w:r w:rsidR="007632D8">
              <w:rPr>
                <w:rFonts w:ascii="Arial" w:eastAsiaTheme="minorEastAsia" w:hAnsi="Arial" w:cs="Times New Roman"/>
                <w:color w:val="000000"/>
                <w:szCs w:val="23"/>
              </w:rPr>
              <w:t xml:space="preserve"> </w:t>
            </w:r>
            <w:r w:rsidRPr="007632D8">
              <w:rPr>
                <w:rFonts w:ascii="Arial" w:eastAsiaTheme="minorEastAsia" w:hAnsi="Arial" w:cs="Times New Roman"/>
                <w:color w:val="000000"/>
                <w:szCs w:val="23"/>
              </w:rPr>
              <w:t>umano.</w:t>
            </w:r>
          </w:p>
          <w:p w14:paraId="1019EBC1" w14:textId="77777777" w:rsidR="006263AE" w:rsidRDefault="001D0E9D" w:rsidP="007632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color w:val="000000"/>
                <w:szCs w:val="23"/>
              </w:rPr>
            </w:pPr>
            <w:r w:rsidRPr="007632D8">
              <w:rPr>
                <w:rFonts w:ascii="Arial" w:eastAsiaTheme="minorEastAsia" w:hAnsi="Arial" w:cs="Times New Roman"/>
                <w:color w:val="4D4D4D"/>
                <w:szCs w:val="23"/>
              </w:rPr>
              <w:t xml:space="preserve">• </w:t>
            </w:r>
            <w:r w:rsidRPr="007632D8">
              <w:rPr>
                <w:rFonts w:ascii="Arial" w:eastAsiaTheme="minorEastAsia" w:hAnsi="Arial" w:cs="Times New Roman"/>
                <w:color w:val="000000"/>
                <w:szCs w:val="23"/>
              </w:rPr>
              <w:t>Iniziare a cogliere gli effetti del caldo e del</w:t>
            </w:r>
            <w:r w:rsidR="007632D8">
              <w:rPr>
                <w:rFonts w:ascii="Arial" w:eastAsiaTheme="minorEastAsia" w:hAnsi="Arial" w:cs="Times New Roman"/>
                <w:color w:val="000000"/>
                <w:szCs w:val="23"/>
              </w:rPr>
              <w:t xml:space="preserve"> </w:t>
            </w:r>
            <w:r w:rsidRPr="007632D8">
              <w:rPr>
                <w:rFonts w:ascii="Arial" w:eastAsiaTheme="minorEastAsia" w:hAnsi="Arial" w:cs="Times New Roman"/>
                <w:color w:val="000000"/>
                <w:szCs w:val="23"/>
              </w:rPr>
              <w:t>freddo sul corpo umano e la relativa capacità</w:t>
            </w:r>
            <w:r w:rsidR="007632D8">
              <w:rPr>
                <w:rFonts w:ascii="Arial" w:eastAsiaTheme="minorEastAsia" w:hAnsi="Arial" w:cs="Times New Roman"/>
                <w:color w:val="000000"/>
                <w:szCs w:val="23"/>
              </w:rPr>
              <w:t xml:space="preserve"> </w:t>
            </w:r>
            <w:r w:rsidRPr="007632D8">
              <w:rPr>
                <w:rFonts w:ascii="Arial" w:eastAsiaTheme="minorEastAsia" w:hAnsi="Arial" w:cs="Times New Roman"/>
                <w:color w:val="000000"/>
                <w:szCs w:val="23"/>
              </w:rPr>
              <w:t>di adattamento.</w:t>
            </w:r>
          </w:p>
          <w:p w14:paraId="4D7614C4" w14:textId="77777777" w:rsidR="001D0E9D" w:rsidRPr="007632D8" w:rsidRDefault="001D0E9D" w:rsidP="007632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color w:val="000000"/>
                <w:szCs w:val="23"/>
              </w:rPr>
            </w:pPr>
          </w:p>
          <w:p w14:paraId="4607923F" w14:textId="77777777" w:rsidR="001D0E9D" w:rsidRPr="007632D8" w:rsidRDefault="001D0E9D" w:rsidP="007632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color w:val="000000"/>
                <w:szCs w:val="23"/>
              </w:rPr>
            </w:pPr>
            <w:r w:rsidRPr="007632D8">
              <w:rPr>
                <w:rFonts w:ascii="Arial" w:eastAsiaTheme="minorEastAsia" w:hAnsi="Arial" w:cs="Times New Roman"/>
                <w:color w:val="4D4D4D"/>
                <w:szCs w:val="23"/>
              </w:rPr>
              <w:t xml:space="preserve">• </w:t>
            </w:r>
            <w:r w:rsidRPr="007632D8">
              <w:rPr>
                <w:rFonts w:ascii="Arial" w:eastAsiaTheme="minorEastAsia" w:hAnsi="Arial" w:cs="Times New Roman"/>
                <w:color w:val="000000"/>
                <w:szCs w:val="23"/>
              </w:rPr>
              <w:t>Conoscere le risorse necessarie a tutti</w:t>
            </w:r>
            <w:r w:rsidR="007632D8">
              <w:rPr>
                <w:rFonts w:ascii="Arial" w:eastAsiaTheme="minorEastAsia" w:hAnsi="Arial" w:cs="Times New Roman"/>
                <w:color w:val="000000"/>
                <w:szCs w:val="23"/>
              </w:rPr>
              <w:t xml:space="preserve"> </w:t>
            </w:r>
            <w:r w:rsidRPr="007632D8">
              <w:rPr>
                <w:rFonts w:ascii="Arial" w:eastAsiaTheme="minorEastAsia" w:hAnsi="Arial" w:cs="Times New Roman"/>
                <w:color w:val="000000"/>
                <w:szCs w:val="23"/>
              </w:rPr>
              <w:t>i viventi.</w:t>
            </w:r>
          </w:p>
          <w:p w14:paraId="2B825C12" w14:textId="77777777" w:rsidR="001D0E9D" w:rsidRPr="007632D8" w:rsidRDefault="001D0E9D" w:rsidP="007632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color w:val="000000"/>
                <w:szCs w:val="23"/>
              </w:rPr>
            </w:pPr>
            <w:r w:rsidRPr="007632D8">
              <w:rPr>
                <w:rFonts w:ascii="Arial" w:eastAsiaTheme="minorEastAsia" w:hAnsi="Arial" w:cs="Times New Roman"/>
                <w:color w:val="4D4D4D"/>
                <w:szCs w:val="23"/>
              </w:rPr>
              <w:t xml:space="preserve">• </w:t>
            </w:r>
            <w:r w:rsidRPr="007632D8">
              <w:rPr>
                <w:rFonts w:ascii="Arial" w:eastAsiaTheme="minorEastAsia" w:hAnsi="Arial" w:cs="Times New Roman"/>
                <w:color w:val="000000"/>
                <w:szCs w:val="23"/>
              </w:rPr>
              <w:t>Comprendere che anche gli animali si</w:t>
            </w:r>
            <w:r w:rsidR="007632D8">
              <w:rPr>
                <w:rFonts w:ascii="Arial" w:eastAsiaTheme="minorEastAsia" w:hAnsi="Arial" w:cs="Times New Roman"/>
                <w:color w:val="000000"/>
                <w:szCs w:val="23"/>
              </w:rPr>
              <w:t xml:space="preserve"> </w:t>
            </w:r>
            <w:r w:rsidRPr="007632D8">
              <w:rPr>
                <w:rFonts w:ascii="Arial" w:eastAsiaTheme="minorEastAsia" w:hAnsi="Arial" w:cs="Times New Roman"/>
                <w:color w:val="000000"/>
                <w:szCs w:val="23"/>
              </w:rPr>
              <w:t>adattano all’ambiente e la funzione della</w:t>
            </w:r>
            <w:r w:rsidR="007632D8">
              <w:rPr>
                <w:rFonts w:ascii="Arial" w:eastAsiaTheme="minorEastAsia" w:hAnsi="Arial" w:cs="Times New Roman"/>
                <w:color w:val="000000"/>
                <w:szCs w:val="23"/>
              </w:rPr>
              <w:t xml:space="preserve"> </w:t>
            </w:r>
            <w:r w:rsidRPr="007632D8">
              <w:rPr>
                <w:rFonts w:ascii="Arial" w:eastAsiaTheme="minorEastAsia" w:hAnsi="Arial" w:cs="Times New Roman"/>
                <w:color w:val="000000"/>
                <w:szCs w:val="23"/>
              </w:rPr>
              <w:t>migrazione e del letargo.</w:t>
            </w:r>
          </w:p>
          <w:p w14:paraId="4312E891" w14:textId="77777777" w:rsidR="006263AE" w:rsidRDefault="001D0E9D" w:rsidP="007632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color w:val="000000"/>
                <w:szCs w:val="23"/>
              </w:rPr>
            </w:pPr>
            <w:r w:rsidRPr="007632D8">
              <w:rPr>
                <w:rFonts w:ascii="Arial" w:eastAsiaTheme="minorEastAsia" w:hAnsi="Arial" w:cs="Times New Roman"/>
                <w:color w:val="4D4D4D"/>
                <w:szCs w:val="23"/>
              </w:rPr>
              <w:t xml:space="preserve">• </w:t>
            </w:r>
            <w:r w:rsidRPr="007632D8">
              <w:rPr>
                <w:rFonts w:ascii="Arial" w:eastAsiaTheme="minorEastAsia" w:hAnsi="Arial" w:cs="Times New Roman"/>
                <w:color w:val="000000"/>
                <w:szCs w:val="23"/>
              </w:rPr>
              <w:t>Distinguere gli organismi in relazione al tipo</w:t>
            </w:r>
            <w:r w:rsidR="007632D8">
              <w:rPr>
                <w:rFonts w:ascii="Arial" w:eastAsiaTheme="minorEastAsia" w:hAnsi="Arial" w:cs="Times New Roman"/>
                <w:color w:val="000000"/>
                <w:szCs w:val="23"/>
              </w:rPr>
              <w:t xml:space="preserve"> </w:t>
            </w:r>
            <w:r w:rsidRPr="007632D8">
              <w:rPr>
                <w:rFonts w:ascii="Arial" w:eastAsiaTheme="minorEastAsia" w:hAnsi="Arial" w:cs="Times New Roman"/>
                <w:color w:val="000000"/>
                <w:szCs w:val="23"/>
              </w:rPr>
              <w:t>di alimentazione.</w:t>
            </w:r>
          </w:p>
          <w:p w14:paraId="4770EE33" w14:textId="77777777" w:rsidR="006263AE" w:rsidRDefault="006263AE" w:rsidP="007632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color w:val="000000"/>
                <w:szCs w:val="23"/>
              </w:rPr>
            </w:pPr>
          </w:p>
          <w:p w14:paraId="526EE71A" w14:textId="77777777" w:rsidR="001D0E9D" w:rsidRPr="007632D8" w:rsidRDefault="001D0E9D" w:rsidP="007632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color w:val="000000"/>
                <w:szCs w:val="23"/>
              </w:rPr>
            </w:pPr>
            <w:r w:rsidRPr="007632D8">
              <w:rPr>
                <w:rFonts w:ascii="Arial" w:eastAsiaTheme="minorEastAsia" w:hAnsi="Arial" w:cs="Times New Roman"/>
                <w:color w:val="4D4D4D"/>
                <w:szCs w:val="23"/>
              </w:rPr>
              <w:t xml:space="preserve">• </w:t>
            </w:r>
            <w:r w:rsidRPr="007632D8">
              <w:rPr>
                <w:rFonts w:ascii="Arial" w:eastAsiaTheme="minorEastAsia" w:hAnsi="Arial" w:cs="Times New Roman"/>
                <w:color w:val="000000"/>
                <w:szCs w:val="23"/>
              </w:rPr>
              <w:t>Cogliere l’integrazione tra gli ambienti di</w:t>
            </w:r>
            <w:r w:rsidR="007632D8">
              <w:rPr>
                <w:rFonts w:ascii="Arial" w:eastAsiaTheme="minorEastAsia" w:hAnsi="Arial" w:cs="Times New Roman"/>
                <w:color w:val="000000"/>
                <w:szCs w:val="23"/>
              </w:rPr>
              <w:t xml:space="preserve"> </w:t>
            </w:r>
            <w:r w:rsidRPr="007632D8">
              <w:rPr>
                <w:rFonts w:ascii="Arial" w:eastAsiaTheme="minorEastAsia" w:hAnsi="Arial" w:cs="Times New Roman"/>
                <w:color w:val="000000"/>
                <w:szCs w:val="23"/>
              </w:rPr>
              <w:t>terra, acqua e aria; approfondire il concetto</w:t>
            </w:r>
            <w:r w:rsidR="007632D8">
              <w:rPr>
                <w:rFonts w:ascii="Arial" w:eastAsiaTheme="minorEastAsia" w:hAnsi="Arial" w:cs="Times New Roman"/>
                <w:color w:val="000000"/>
                <w:szCs w:val="23"/>
              </w:rPr>
              <w:t xml:space="preserve"> </w:t>
            </w:r>
            <w:r w:rsidRPr="007632D8">
              <w:rPr>
                <w:rFonts w:ascii="Arial" w:eastAsiaTheme="minorEastAsia" w:hAnsi="Arial" w:cs="Times New Roman"/>
                <w:color w:val="000000"/>
                <w:szCs w:val="23"/>
              </w:rPr>
              <w:t>di ambiente e l’interazione tra ambiente e</w:t>
            </w:r>
            <w:r w:rsidR="007632D8">
              <w:rPr>
                <w:rFonts w:ascii="Arial" w:eastAsiaTheme="minorEastAsia" w:hAnsi="Arial" w:cs="Times New Roman"/>
                <w:color w:val="000000"/>
                <w:szCs w:val="23"/>
              </w:rPr>
              <w:t xml:space="preserve"> </w:t>
            </w:r>
            <w:r w:rsidRPr="007632D8">
              <w:rPr>
                <w:rFonts w:ascii="Arial" w:eastAsiaTheme="minorEastAsia" w:hAnsi="Arial" w:cs="Times New Roman"/>
                <w:color w:val="000000"/>
                <w:szCs w:val="23"/>
              </w:rPr>
              <w:t>viventi.</w:t>
            </w:r>
          </w:p>
          <w:p w14:paraId="03A4C2B7" w14:textId="77777777" w:rsidR="001D0E9D" w:rsidRPr="007632D8" w:rsidRDefault="001D0E9D" w:rsidP="007632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color w:val="000000"/>
                <w:szCs w:val="23"/>
              </w:rPr>
            </w:pPr>
            <w:r w:rsidRPr="007632D8">
              <w:rPr>
                <w:rFonts w:ascii="Arial" w:eastAsiaTheme="minorEastAsia" w:hAnsi="Arial" w:cs="Times New Roman"/>
                <w:color w:val="4D4D4D"/>
                <w:szCs w:val="23"/>
              </w:rPr>
              <w:t xml:space="preserve">• </w:t>
            </w:r>
            <w:r w:rsidRPr="007632D8">
              <w:rPr>
                <w:rFonts w:ascii="Arial" w:eastAsiaTheme="minorEastAsia" w:hAnsi="Arial" w:cs="Times New Roman"/>
                <w:color w:val="000000"/>
                <w:szCs w:val="23"/>
              </w:rPr>
              <w:t>Comprendere come funziona una catena</w:t>
            </w:r>
            <w:r w:rsidR="007632D8">
              <w:rPr>
                <w:rFonts w:ascii="Arial" w:eastAsiaTheme="minorEastAsia" w:hAnsi="Arial" w:cs="Times New Roman"/>
                <w:color w:val="000000"/>
                <w:szCs w:val="23"/>
              </w:rPr>
              <w:t xml:space="preserve"> </w:t>
            </w:r>
            <w:r w:rsidRPr="007632D8">
              <w:rPr>
                <w:rFonts w:ascii="Arial" w:eastAsiaTheme="minorEastAsia" w:hAnsi="Arial" w:cs="Times New Roman"/>
                <w:color w:val="000000"/>
                <w:szCs w:val="23"/>
              </w:rPr>
              <w:t>alimentare e il significato di rete alimentare.</w:t>
            </w:r>
          </w:p>
          <w:p w14:paraId="62CE9A08" w14:textId="77777777" w:rsidR="00B2433B" w:rsidRPr="007632D8" w:rsidRDefault="001D0E9D" w:rsidP="007632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color w:val="000000"/>
                <w:szCs w:val="23"/>
              </w:rPr>
            </w:pPr>
            <w:r w:rsidRPr="007632D8">
              <w:rPr>
                <w:rFonts w:ascii="Arial" w:eastAsiaTheme="minorEastAsia" w:hAnsi="Arial" w:cs="Times New Roman"/>
                <w:color w:val="4D4D4D"/>
                <w:szCs w:val="23"/>
              </w:rPr>
              <w:t xml:space="preserve">• </w:t>
            </w:r>
            <w:r w:rsidRPr="007632D8">
              <w:rPr>
                <w:rFonts w:ascii="Arial" w:eastAsiaTheme="minorEastAsia" w:hAnsi="Arial" w:cs="Times New Roman"/>
                <w:color w:val="000000"/>
                <w:szCs w:val="23"/>
              </w:rPr>
              <w:t>Iniziare a conoscere la funzione e la struttura</w:t>
            </w:r>
            <w:r w:rsidR="007632D8">
              <w:rPr>
                <w:rFonts w:ascii="Arial" w:eastAsiaTheme="minorEastAsia" w:hAnsi="Arial" w:cs="Times New Roman"/>
                <w:color w:val="000000"/>
                <w:szCs w:val="23"/>
              </w:rPr>
              <w:t xml:space="preserve"> </w:t>
            </w:r>
            <w:r w:rsidRPr="007632D8">
              <w:rPr>
                <w:rFonts w:ascii="Arial" w:eastAsiaTheme="minorEastAsia" w:hAnsi="Arial" w:cs="Times New Roman"/>
                <w:color w:val="000000"/>
                <w:szCs w:val="23"/>
              </w:rPr>
              <w:t>di una piramide ecologica.</w:t>
            </w:r>
          </w:p>
        </w:tc>
      </w:tr>
      <w:tr w:rsidR="00752A1A" w:rsidRPr="00752A1A" w14:paraId="12E7E249" w14:textId="77777777">
        <w:tc>
          <w:tcPr>
            <w:tcW w:w="4591" w:type="dxa"/>
          </w:tcPr>
          <w:p w14:paraId="06C6B922" w14:textId="77777777" w:rsidR="006263AE" w:rsidRDefault="006263AE" w:rsidP="00707D81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b/>
                <w:bCs/>
              </w:rPr>
            </w:pPr>
          </w:p>
          <w:p w14:paraId="10B8F597" w14:textId="77777777" w:rsidR="00707D81" w:rsidRPr="007632D8" w:rsidRDefault="00707D81" w:rsidP="00707D81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 w:rsidRPr="007632D8">
              <w:rPr>
                <w:rFonts w:ascii="Arial" w:eastAsiaTheme="minorEastAsia" w:hAnsi="Arial" w:cs="Arial"/>
                <w:b/>
                <w:bCs/>
              </w:rPr>
              <w:t>Esplorare e descrivere oggetti e materiali</w:t>
            </w:r>
          </w:p>
          <w:p w14:paraId="22B26A17" w14:textId="77777777" w:rsidR="006263AE" w:rsidRDefault="001D0E9D" w:rsidP="007632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szCs w:val="23"/>
              </w:rPr>
            </w:pPr>
            <w:r w:rsidRPr="007632D8">
              <w:rPr>
                <w:rFonts w:ascii="Arial" w:eastAsiaTheme="minorEastAsia" w:hAnsi="Arial" w:cs="Times New Roman"/>
                <w:szCs w:val="23"/>
              </w:rPr>
              <w:lastRenderedPageBreak/>
              <w:t>• Analizzare qualità e proprietà</w:t>
            </w:r>
            <w:r w:rsidR="007632D8">
              <w:rPr>
                <w:rFonts w:ascii="Arial" w:eastAsiaTheme="minorEastAsia" w:hAnsi="Arial" w:cs="Times New Roman"/>
                <w:szCs w:val="23"/>
              </w:rPr>
              <w:t xml:space="preserve"> </w:t>
            </w:r>
            <w:r w:rsidRPr="007632D8">
              <w:rPr>
                <w:rFonts w:ascii="Arial" w:eastAsiaTheme="minorEastAsia" w:hAnsi="Arial" w:cs="Times New Roman"/>
                <w:szCs w:val="23"/>
              </w:rPr>
              <w:t>di oggetti d’uso comune.</w:t>
            </w:r>
          </w:p>
          <w:p w14:paraId="319CABBB" w14:textId="77777777" w:rsidR="006263AE" w:rsidRDefault="006263AE" w:rsidP="007632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szCs w:val="23"/>
              </w:rPr>
            </w:pPr>
          </w:p>
          <w:p w14:paraId="6274E153" w14:textId="77777777" w:rsidR="006263AE" w:rsidRDefault="006263AE" w:rsidP="007632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szCs w:val="23"/>
              </w:rPr>
            </w:pPr>
          </w:p>
          <w:p w14:paraId="38F5166D" w14:textId="77777777" w:rsidR="006263AE" w:rsidRDefault="006263AE" w:rsidP="007632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szCs w:val="23"/>
              </w:rPr>
            </w:pPr>
          </w:p>
          <w:p w14:paraId="2D6A354E" w14:textId="77777777" w:rsidR="001D0E9D" w:rsidRPr="007632D8" w:rsidRDefault="001D0E9D" w:rsidP="007632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szCs w:val="23"/>
              </w:rPr>
            </w:pPr>
          </w:p>
          <w:p w14:paraId="5E8BC5C7" w14:textId="77777777" w:rsidR="00752A1A" w:rsidRPr="007632D8" w:rsidRDefault="001D0E9D" w:rsidP="007632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szCs w:val="23"/>
              </w:rPr>
            </w:pPr>
            <w:r w:rsidRPr="007632D8">
              <w:rPr>
                <w:rFonts w:ascii="Arial" w:eastAsiaTheme="minorEastAsia" w:hAnsi="Arial" w:cs="Times New Roman"/>
                <w:szCs w:val="23"/>
              </w:rPr>
              <w:t>• Iniziare a utilizzare la</w:t>
            </w:r>
            <w:r w:rsidR="007632D8">
              <w:rPr>
                <w:rFonts w:ascii="Arial" w:eastAsiaTheme="minorEastAsia" w:hAnsi="Arial" w:cs="Times New Roman"/>
                <w:szCs w:val="23"/>
              </w:rPr>
              <w:t xml:space="preserve"> </w:t>
            </w:r>
            <w:r w:rsidRPr="007632D8">
              <w:rPr>
                <w:rFonts w:ascii="Arial" w:eastAsiaTheme="minorEastAsia" w:hAnsi="Arial" w:cs="Times New Roman"/>
                <w:szCs w:val="23"/>
              </w:rPr>
              <w:t>matematica conosciuta per</w:t>
            </w:r>
            <w:r w:rsidR="007632D8">
              <w:rPr>
                <w:rFonts w:ascii="Arial" w:eastAsiaTheme="minorEastAsia" w:hAnsi="Arial" w:cs="Times New Roman"/>
                <w:szCs w:val="23"/>
              </w:rPr>
              <w:t xml:space="preserve"> </w:t>
            </w:r>
            <w:r w:rsidRPr="007632D8">
              <w:rPr>
                <w:rFonts w:ascii="Arial" w:eastAsiaTheme="minorEastAsia" w:hAnsi="Arial" w:cs="Times New Roman"/>
                <w:szCs w:val="23"/>
              </w:rPr>
              <w:t>trattare i dati.</w:t>
            </w:r>
          </w:p>
        </w:tc>
        <w:tc>
          <w:tcPr>
            <w:tcW w:w="4591" w:type="dxa"/>
          </w:tcPr>
          <w:p w14:paraId="332F5855" w14:textId="77777777" w:rsidR="00752A1A" w:rsidRPr="007632D8" w:rsidRDefault="00752A1A" w:rsidP="00752A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3B3B3B"/>
              </w:rPr>
            </w:pPr>
          </w:p>
          <w:p w14:paraId="3A5C8414" w14:textId="77777777" w:rsidR="00707D81" w:rsidRPr="007632D8" w:rsidRDefault="00707D81" w:rsidP="00752A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3B3B3B"/>
              </w:rPr>
            </w:pPr>
          </w:p>
          <w:p w14:paraId="0A43CCE2" w14:textId="77777777" w:rsidR="001D0E9D" w:rsidRPr="007632D8" w:rsidRDefault="001D0E9D" w:rsidP="007632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color w:val="000000"/>
                <w:szCs w:val="23"/>
              </w:rPr>
            </w:pPr>
            <w:r w:rsidRPr="007632D8">
              <w:rPr>
                <w:rFonts w:ascii="Arial" w:eastAsiaTheme="minorEastAsia" w:hAnsi="Arial" w:cs="Times New Roman"/>
                <w:color w:val="4D4D4D"/>
                <w:szCs w:val="23"/>
              </w:rPr>
              <w:t xml:space="preserve">• </w:t>
            </w:r>
            <w:r w:rsidRPr="007632D8">
              <w:rPr>
                <w:rFonts w:ascii="Arial" w:eastAsiaTheme="minorEastAsia" w:hAnsi="Arial" w:cs="Times New Roman"/>
                <w:color w:val="000000"/>
                <w:szCs w:val="23"/>
              </w:rPr>
              <w:t xml:space="preserve">Individuare alcune proprietà dei corpi </w:t>
            </w:r>
            <w:r w:rsidRPr="007632D8">
              <w:rPr>
                <w:rFonts w:ascii="Arial" w:eastAsiaTheme="minorEastAsia" w:hAnsi="Arial" w:cs="Times New Roman"/>
                <w:color w:val="000000"/>
                <w:szCs w:val="23"/>
              </w:rPr>
              <w:lastRenderedPageBreak/>
              <w:t>solidi:</w:t>
            </w:r>
            <w:r w:rsidR="007632D8">
              <w:rPr>
                <w:rFonts w:ascii="Arial" w:eastAsiaTheme="minorEastAsia" w:hAnsi="Arial" w:cs="Times New Roman"/>
                <w:color w:val="000000"/>
                <w:szCs w:val="23"/>
              </w:rPr>
              <w:t xml:space="preserve"> </w:t>
            </w:r>
            <w:r w:rsidRPr="007632D8">
              <w:rPr>
                <w:rFonts w:ascii="Arial" w:eastAsiaTheme="minorEastAsia" w:hAnsi="Arial" w:cs="Times New Roman"/>
                <w:color w:val="000000"/>
                <w:szCs w:val="23"/>
              </w:rPr>
              <w:t>fragile, elastico, poroso, plastico, permeabile.</w:t>
            </w:r>
          </w:p>
          <w:p w14:paraId="6617B6DE" w14:textId="77777777" w:rsidR="006263AE" w:rsidRDefault="001D0E9D" w:rsidP="007632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color w:val="000000"/>
                <w:szCs w:val="23"/>
              </w:rPr>
            </w:pPr>
            <w:r w:rsidRPr="007632D8">
              <w:rPr>
                <w:rFonts w:ascii="Arial" w:eastAsiaTheme="minorEastAsia" w:hAnsi="Arial" w:cs="Times New Roman"/>
                <w:color w:val="4D4D4D"/>
                <w:szCs w:val="23"/>
              </w:rPr>
              <w:t xml:space="preserve">• </w:t>
            </w:r>
            <w:r w:rsidRPr="007632D8">
              <w:rPr>
                <w:rFonts w:ascii="Arial" w:eastAsiaTheme="minorEastAsia" w:hAnsi="Arial" w:cs="Times New Roman"/>
                <w:color w:val="000000"/>
                <w:szCs w:val="23"/>
              </w:rPr>
              <w:t>Descrivere semplici fenomeni legati ai liquidi,</w:t>
            </w:r>
            <w:r w:rsidR="007632D8">
              <w:rPr>
                <w:rFonts w:ascii="Arial" w:eastAsiaTheme="minorEastAsia" w:hAnsi="Arial" w:cs="Times New Roman"/>
                <w:color w:val="000000"/>
                <w:szCs w:val="23"/>
              </w:rPr>
              <w:t xml:space="preserve"> </w:t>
            </w:r>
            <w:r w:rsidRPr="007632D8">
              <w:rPr>
                <w:rFonts w:ascii="Arial" w:eastAsiaTheme="minorEastAsia" w:hAnsi="Arial" w:cs="Times New Roman"/>
                <w:color w:val="000000"/>
                <w:szCs w:val="23"/>
              </w:rPr>
              <w:t>all’aria, ad alcuni solidi granulari (argilla,</w:t>
            </w:r>
            <w:r w:rsidR="007632D8">
              <w:rPr>
                <w:rFonts w:ascii="Arial" w:eastAsiaTheme="minorEastAsia" w:hAnsi="Arial" w:cs="Times New Roman"/>
                <w:color w:val="000000"/>
                <w:szCs w:val="23"/>
              </w:rPr>
              <w:t xml:space="preserve"> </w:t>
            </w:r>
            <w:r w:rsidRPr="007632D8">
              <w:rPr>
                <w:rFonts w:ascii="Arial" w:eastAsiaTheme="minorEastAsia" w:hAnsi="Arial" w:cs="Times New Roman"/>
                <w:color w:val="000000"/>
                <w:szCs w:val="23"/>
              </w:rPr>
              <w:t>sabbia, ghiaia).</w:t>
            </w:r>
          </w:p>
          <w:p w14:paraId="36CF4867" w14:textId="77777777" w:rsidR="001D0E9D" w:rsidRPr="007632D8" w:rsidRDefault="001D0E9D" w:rsidP="007632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color w:val="000000"/>
                <w:szCs w:val="23"/>
              </w:rPr>
            </w:pPr>
          </w:p>
          <w:p w14:paraId="49196485" w14:textId="77777777" w:rsidR="001D0E9D" w:rsidRPr="007632D8" w:rsidRDefault="001D0E9D" w:rsidP="007632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color w:val="000000"/>
                <w:szCs w:val="23"/>
              </w:rPr>
            </w:pPr>
            <w:r w:rsidRPr="007632D8">
              <w:rPr>
                <w:rFonts w:ascii="Arial" w:eastAsiaTheme="minorEastAsia" w:hAnsi="Arial" w:cs="Times New Roman"/>
                <w:color w:val="4D4D4D"/>
                <w:szCs w:val="23"/>
              </w:rPr>
              <w:t xml:space="preserve">• </w:t>
            </w:r>
            <w:r w:rsidRPr="007632D8">
              <w:rPr>
                <w:rFonts w:ascii="Arial" w:eastAsiaTheme="minorEastAsia" w:hAnsi="Arial" w:cs="Times New Roman"/>
                <w:color w:val="000000"/>
                <w:szCs w:val="23"/>
              </w:rPr>
              <w:t>Interpretare semplici grafici di contenuto</w:t>
            </w:r>
            <w:r w:rsidR="007632D8">
              <w:rPr>
                <w:rFonts w:ascii="Arial" w:eastAsiaTheme="minorEastAsia" w:hAnsi="Arial" w:cs="Times New Roman"/>
                <w:color w:val="000000"/>
                <w:szCs w:val="23"/>
              </w:rPr>
              <w:t xml:space="preserve"> </w:t>
            </w:r>
            <w:r w:rsidRPr="007632D8">
              <w:rPr>
                <w:rFonts w:ascii="Arial" w:eastAsiaTheme="minorEastAsia" w:hAnsi="Arial" w:cs="Times New Roman"/>
                <w:color w:val="000000"/>
                <w:szCs w:val="23"/>
              </w:rPr>
              <w:t>scientifico; rappresentare dati attraverso</w:t>
            </w:r>
            <w:r w:rsidR="007632D8">
              <w:rPr>
                <w:rFonts w:ascii="Arial" w:eastAsiaTheme="minorEastAsia" w:hAnsi="Arial" w:cs="Times New Roman"/>
                <w:color w:val="000000"/>
                <w:szCs w:val="23"/>
              </w:rPr>
              <w:t xml:space="preserve"> </w:t>
            </w:r>
            <w:r w:rsidRPr="007632D8">
              <w:rPr>
                <w:rFonts w:ascii="Arial" w:eastAsiaTheme="minorEastAsia" w:hAnsi="Arial" w:cs="Times New Roman"/>
                <w:color w:val="000000"/>
                <w:szCs w:val="23"/>
              </w:rPr>
              <w:t>istogrammi e tabelle.</w:t>
            </w:r>
          </w:p>
          <w:p w14:paraId="6E3218A2" w14:textId="77777777" w:rsidR="00752A1A" w:rsidRPr="007632D8" w:rsidRDefault="00752A1A" w:rsidP="001D0E9D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</w:p>
        </w:tc>
      </w:tr>
      <w:tr w:rsidR="00752A1A" w:rsidRPr="00752A1A" w14:paraId="2EBAF6CA" w14:textId="77777777">
        <w:tc>
          <w:tcPr>
            <w:tcW w:w="4591" w:type="dxa"/>
          </w:tcPr>
          <w:p w14:paraId="64E0BF7E" w14:textId="77777777" w:rsidR="00752A1A" w:rsidRPr="009148FD" w:rsidRDefault="00752A1A" w:rsidP="007632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contextualSpacing/>
              <w:rPr>
                <w:rFonts w:ascii="Arial" w:eastAsiaTheme="minorEastAsia" w:hAnsi="Arial" w:cs="Arial"/>
                <w:b/>
                <w:bCs/>
              </w:rPr>
            </w:pPr>
            <w:r w:rsidRPr="009148FD">
              <w:rPr>
                <w:rFonts w:ascii="Arial" w:eastAsiaTheme="minorEastAsia" w:hAnsi="Arial" w:cs="Arial"/>
                <w:b/>
                <w:bCs/>
              </w:rPr>
              <w:lastRenderedPageBreak/>
              <w:t>TECNOLOGIA</w:t>
            </w:r>
          </w:p>
          <w:p w14:paraId="1D1F2EB9" w14:textId="77777777" w:rsidR="00752A1A" w:rsidRPr="009148FD" w:rsidRDefault="00707D81" w:rsidP="007632D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20" w:lineRule="atLeast"/>
              <w:contextualSpacing/>
              <w:rPr>
                <w:rFonts w:ascii="Arial" w:eastAsiaTheme="minorEastAsia" w:hAnsi="Arial" w:cs="Arial"/>
                <w:b/>
                <w:bCs/>
              </w:rPr>
            </w:pPr>
            <w:r w:rsidRPr="009148FD">
              <w:rPr>
                <w:rFonts w:ascii="Arial" w:eastAsiaTheme="minorEastAsia" w:hAnsi="Arial" w:cs="Arial"/>
                <w:b/>
                <w:bCs/>
              </w:rPr>
              <w:t>Vedere e osservare</w:t>
            </w:r>
          </w:p>
          <w:p w14:paraId="505042E7" w14:textId="77777777" w:rsidR="00752A1A" w:rsidRPr="00707D81" w:rsidRDefault="00752A1A" w:rsidP="007632D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Arial"/>
              </w:rPr>
            </w:pPr>
            <w:r w:rsidRPr="00707D81">
              <w:rPr>
                <w:rFonts w:ascii="Arial" w:eastAsiaTheme="minorEastAsia" w:hAnsi="Arial" w:cs="Arial"/>
              </w:rPr>
              <w:t xml:space="preserve">• </w:t>
            </w:r>
            <w:r w:rsidR="00707D81">
              <w:rPr>
                <w:rFonts w:ascii="Arial" w:eastAsiaTheme="minorEastAsia" w:hAnsi="Arial" w:cs="Arial"/>
              </w:rPr>
              <w:t xml:space="preserve">Effettuare prove ed esperienze sulle proprietà </w:t>
            </w:r>
            <w:r w:rsidR="00707D81" w:rsidRPr="00707D81">
              <w:rPr>
                <w:rFonts w:ascii="Arial" w:eastAsiaTheme="minorEastAsia" w:hAnsi="Arial" w:cs="Arial"/>
              </w:rPr>
              <w:t>dei materiali più comuni.</w:t>
            </w:r>
          </w:p>
          <w:p w14:paraId="32236DA3" w14:textId="77777777" w:rsidR="00752A1A" w:rsidRPr="009148FD" w:rsidRDefault="00752A1A" w:rsidP="00752A1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</w:rPr>
            </w:pPr>
          </w:p>
        </w:tc>
        <w:tc>
          <w:tcPr>
            <w:tcW w:w="4591" w:type="dxa"/>
          </w:tcPr>
          <w:p w14:paraId="1431D844" w14:textId="77777777" w:rsidR="00752A1A" w:rsidRPr="009148FD" w:rsidRDefault="00752A1A" w:rsidP="00752A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57425835" w14:textId="77777777" w:rsidR="00752A1A" w:rsidRPr="009148FD" w:rsidRDefault="00752A1A" w:rsidP="00752A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273EC93D" w14:textId="77777777" w:rsidR="00752A1A" w:rsidRPr="00707D81" w:rsidRDefault="00752A1A" w:rsidP="007632D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Arial"/>
              </w:rPr>
            </w:pPr>
            <w:r w:rsidRPr="009148FD">
              <w:rPr>
                <w:rFonts w:ascii="Arial" w:eastAsiaTheme="minorEastAsia" w:hAnsi="Arial" w:cs="Arial"/>
              </w:rPr>
              <w:t xml:space="preserve">• </w:t>
            </w:r>
            <w:r w:rsidR="001D0E9D">
              <w:rPr>
                <w:rFonts w:ascii="Arial" w:eastAsiaTheme="minorEastAsia" w:hAnsi="Arial" w:cs="Arial"/>
              </w:rPr>
              <w:t>Conoscere le caratteristiche dei principali tipi di plastica; eseguire semplici prove su oggetti di plastica</w:t>
            </w:r>
            <w:r w:rsidR="00707D81" w:rsidRPr="00707D81">
              <w:rPr>
                <w:rFonts w:ascii="Arial" w:eastAsiaTheme="minorEastAsia" w:hAnsi="Arial" w:cs="Arial"/>
              </w:rPr>
              <w:t>.</w:t>
            </w:r>
          </w:p>
        </w:tc>
      </w:tr>
      <w:tr w:rsidR="00752A1A" w:rsidRPr="00752A1A" w14:paraId="1A3951F1" w14:textId="77777777">
        <w:tc>
          <w:tcPr>
            <w:tcW w:w="4591" w:type="dxa"/>
          </w:tcPr>
          <w:p w14:paraId="559A5DC0" w14:textId="77777777" w:rsidR="00752A1A" w:rsidRPr="009148FD" w:rsidRDefault="00707D81" w:rsidP="007632D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20" w:lineRule="atLeast"/>
              <w:contextualSpacing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Prevedere e immaginare</w:t>
            </w:r>
          </w:p>
          <w:p w14:paraId="1E0B7BB3" w14:textId="77777777" w:rsidR="00752A1A" w:rsidRPr="009148FD" w:rsidRDefault="00752A1A" w:rsidP="007632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Arial"/>
              </w:rPr>
            </w:pPr>
            <w:r w:rsidRPr="009148FD">
              <w:rPr>
                <w:rFonts w:ascii="Arial" w:eastAsiaTheme="minorEastAsia" w:hAnsi="Arial" w:cs="Arial"/>
              </w:rPr>
              <w:t xml:space="preserve">• </w:t>
            </w:r>
            <w:r w:rsidR="00707D81">
              <w:rPr>
                <w:rFonts w:ascii="Arial" w:eastAsiaTheme="minorEastAsia" w:hAnsi="Arial" w:cs="Arial"/>
              </w:rPr>
              <w:t>Pianificare la fabbricazione di un semplice oggetto.</w:t>
            </w:r>
          </w:p>
          <w:p w14:paraId="3995398D" w14:textId="77777777" w:rsidR="00752A1A" w:rsidRPr="009148FD" w:rsidRDefault="00752A1A" w:rsidP="00752A1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</w:rPr>
            </w:pPr>
          </w:p>
        </w:tc>
        <w:tc>
          <w:tcPr>
            <w:tcW w:w="4591" w:type="dxa"/>
          </w:tcPr>
          <w:p w14:paraId="2CCDA08E" w14:textId="77777777" w:rsidR="00752A1A" w:rsidRPr="009148FD" w:rsidRDefault="00752A1A" w:rsidP="00752A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3B3B3B"/>
              </w:rPr>
            </w:pPr>
          </w:p>
          <w:p w14:paraId="67952241" w14:textId="77777777" w:rsidR="00707D81" w:rsidRPr="00707D81" w:rsidRDefault="00752A1A" w:rsidP="007632D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Arial"/>
                <w:color w:val="3B3B3B"/>
              </w:rPr>
            </w:pPr>
            <w:r w:rsidRPr="009148FD">
              <w:rPr>
                <w:rFonts w:ascii="Arial" w:eastAsiaTheme="minorEastAsia" w:hAnsi="Arial" w:cs="Arial"/>
                <w:color w:val="3B3B3B"/>
              </w:rPr>
              <w:t xml:space="preserve">• </w:t>
            </w:r>
            <w:r w:rsidR="001D0E9D">
              <w:rPr>
                <w:rFonts w:ascii="Arial" w:eastAsiaTheme="minorEastAsia" w:hAnsi="Arial" w:cs="Arial"/>
                <w:color w:val="3B3B3B"/>
              </w:rPr>
              <w:t>Pianificare la fabbricazione di un oggetto in plastica riciclata.</w:t>
            </w:r>
          </w:p>
          <w:p w14:paraId="5F4FFA11" w14:textId="77777777" w:rsidR="00752A1A" w:rsidRPr="009148FD" w:rsidRDefault="00752A1A" w:rsidP="001D0E9D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3B3B3B"/>
              </w:rPr>
            </w:pPr>
          </w:p>
        </w:tc>
      </w:tr>
      <w:tr w:rsidR="001D0E9D" w:rsidRPr="00752A1A" w14:paraId="5D0C7614" w14:textId="77777777">
        <w:tc>
          <w:tcPr>
            <w:tcW w:w="4591" w:type="dxa"/>
          </w:tcPr>
          <w:p w14:paraId="24095661" w14:textId="77777777" w:rsidR="001D0E9D" w:rsidRPr="009148FD" w:rsidRDefault="001D0E9D" w:rsidP="007632D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20" w:lineRule="atLeast"/>
              <w:contextualSpacing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Intervenire e trasformare</w:t>
            </w:r>
          </w:p>
          <w:p w14:paraId="15439A30" w14:textId="77777777" w:rsidR="001D0E9D" w:rsidRPr="009148FD" w:rsidRDefault="001D0E9D" w:rsidP="007632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Arial"/>
              </w:rPr>
            </w:pPr>
            <w:r w:rsidRPr="009148FD">
              <w:rPr>
                <w:rFonts w:ascii="Arial" w:eastAsiaTheme="minorEastAsia" w:hAnsi="Arial" w:cs="Arial"/>
              </w:rPr>
              <w:t xml:space="preserve">• </w:t>
            </w:r>
            <w:r>
              <w:rPr>
                <w:rFonts w:ascii="Arial" w:eastAsiaTheme="minorEastAsia" w:hAnsi="Arial" w:cs="Arial"/>
              </w:rPr>
              <w:t>Conoscere le principali procedure per la preparazione di alimenti.</w:t>
            </w:r>
          </w:p>
          <w:p w14:paraId="5D7ED9D5" w14:textId="77777777" w:rsidR="001D0E9D" w:rsidRDefault="001D0E9D" w:rsidP="00752A1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</w:rPr>
            </w:pPr>
          </w:p>
        </w:tc>
        <w:tc>
          <w:tcPr>
            <w:tcW w:w="4591" w:type="dxa"/>
          </w:tcPr>
          <w:p w14:paraId="6677BBA2" w14:textId="77777777" w:rsidR="001D0E9D" w:rsidRPr="007632D8" w:rsidRDefault="001D0E9D" w:rsidP="007632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color w:val="000000"/>
                <w:szCs w:val="23"/>
              </w:rPr>
            </w:pPr>
            <w:r w:rsidRPr="007632D8">
              <w:rPr>
                <w:rFonts w:ascii="Arial" w:eastAsiaTheme="minorEastAsia" w:hAnsi="Arial" w:cs="Times New Roman"/>
                <w:color w:val="4D4D4D"/>
                <w:szCs w:val="23"/>
              </w:rPr>
              <w:t xml:space="preserve">• </w:t>
            </w:r>
            <w:r w:rsidRPr="007632D8">
              <w:rPr>
                <w:rFonts w:ascii="Arial" w:eastAsiaTheme="minorEastAsia" w:hAnsi="Arial" w:cs="Times New Roman"/>
                <w:color w:val="000000"/>
                <w:szCs w:val="23"/>
              </w:rPr>
              <w:t>Conoscere e confrontare due processi</w:t>
            </w:r>
            <w:r w:rsidR="007632D8">
              <w:rPr>
                <w:rFonts w:ascii="Arial" w:eastAsiaTheme="minorEastAsia" w:hAnsi="Arial" w:cs="Times New Roman"/>
                <w:color w:val="000000"/>
                <w:szCs w:val="23"/>
              </w:rPr>
              <w:t xml:space="preserve"> </w:t>
            </w:r>
            <w:r w:rsidRPr="007632D8">
              <w:rPr>
                <w:rFonts w:ascii="Arial" w:eastAsiaTheme="minorEastAsia" w:hAnsi="Arial" w:cs="Times New Roman"/>
                <w:color w:val="000000"/>
                <w:szCs w:val="23"/>
              </w:rPr>
              <w:t>produttivi riguardanti la panificazione.</w:t>
            </w:r>
          </w:p>
          <w:p w14:paraId="1A662E57" w14:textId="77777777" w:rsidR="001D0E9D" w:rsidRPr="007632D8" w:rsidRDefault="001D0E9D" w:rsidP="007632D8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EastAsia" w:hAnsi="Arial" w:cs="Times New Roman"/>
                <w:color w:val="000000"/>
                <w:szCs w:val="23"/>
              </w:rPr>
            </w:pPr>
            <w:r w:rsidRPr="007632D8">
              <w:rPr>
                <w:rFonts w:ascii="Arial" w:eastAsiaTheme="minorEastAsia" w:hAnsi="Arial" w:cs="Times New Roman"/>
                <w:color w:val="4D4D4D"/>
                <w:szCs w:val="23"/>
              </w:rPr>
              <w:t xml:space="preserve">• </w:t>
            </w:r>
            <w:r w:rsidRPr="007632D8">
              <w:rPr>
                <w:rFonts w:ascii="Arial" w:eastAsiaTheme="minorEastAsia" w:hAnsi="Arial" w:cs="Times New Roman"/>
                <w:color w:val="000000"/>
                <w:szCs w:val="23"/>
              </w:rPr>
              <w:t>Conoscere le fasi principali del processo</w:t>
            </w:r>
            <w:r w:rsidR="007632D8">
              <w:rPr>
                <w:rFonts w:ascii="Arial" w:eastAsiaTheme="minorEastAsia" w:hAnsi="Arial" w:cs="Times New Roman"/>
                <w:color w:val="000000"/>
                <w:szCs w:val="23"/>
              </w:rPr>
              <w:t xml:space="preserve"> </w:t>
            </w:r>
            <w:r w:rsidRPr="007632D8">
              <w:rPr>
                <w:rFonts w:ascii="Arial" w:eastAsiaTheme="minorEastAsia" w:hAnsi="Arial" w:cs="Times New Roman"/>
                <w:color w:val="000000"/>
                <w:szCs w:val="23"/>
              </w:rPr>
              <w:t>produttivo del burro.</w:t>
            </w:r>
          </w:p>
        </w:tc>
      </w:tr>
    </w:tbl>
    <w:p w14:paraId="421AB921" w14:textId="77777777" w:rsidR="00B2433B" w:rsidRPr="009148FD" w:rsidRDefault="00B2433B" w:rsidP="00B2433B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Arial"/>
        </w:rPr>
      </w:pPr>
    </w:p>
    <w:p w14:paraId="163CF4FE" w14:textId="77777777" w:rsidR="007632D8" w:rsidRPr="007632D8" w:rsidRDefault="007632D8" w:rsidP="007632D8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Times New Roman"/>
          <w:szCs w:val="22"/>
        </w:rPr>
      </w:pPr>
      <w:r w:rsidRPr="007632D8">
        <w:rPr>
          <w:rFonts w:ascii="Arial" w:eastAsiaTheme="minorEastAsia" w:hAnsi="Arial" w:cs="Arial"/>
        </w:rPr>
        <w:t xml:space="preserve">* </w:t>
      </w:r>
      <w:r w:rsidRPr="007632D8">
        <w:rPr>
          <w:rFonts w:ascii="Arial" w:eastAsiaTheme="minorEastAsia" w:hAnsi="Arial" w:cs="Times New Roman"/>
          <w:szCs w:val="22"/>
        </w:rPr>
        <w:t>Si è ritenuto necessario aggiungere questo obiettivo di apprendimento in considerazione</w:t>
      </w:r>
      <w:r>
        <w:rPr>
          <w:rFonts w:ascii="Arial" w:eastAsiaTheme="minorEastAsia" w:hAnsi="Arial" w:cs="Times New Roman"/>
          <w:szCs w:val="22"/>
        </w:rPr>
        <w:t xml:space="preserve"> </w:t>
      </w:r>
      <w:r w:rsidRPr="007632D8">
        <w:rPr>
          <w:rFonts w:ascii="Arial" w:eastAsiaTheme="minorEastAsia" w:hAnsi="Arial" w:cs="Times New Roman"/>
          <w:szCs w:val="22"/>
        </w:rPr>
        <w:t>dell’opportunità di sviluppare negli alunni un approccio scientifico nell’indagine</w:t>
      </w:r>
      <w:r>
        <w:rPr>
          <w:rFonts w:ascii="Arial" w:eastAsiaTheme="minorEastAsia" w:hAnsi="Arial" w:cs="Times New Roman"/>
          <w:szCs w:val="22"/>
        </w:rPr>
        <w:t xml:space="preserve"> </w:t>
      </w:r>
      <w:r w:rsidRPr="007632D8">
        <w:rPr>
          <w:rFonts w:ascii="Arial" w:eastAsiaTheme="minorEastAsia" w:hAnsi="Arial" w:cs="Times New Roman"/>
          <w:szCs w:val="22"/>
        </w:rPr>
        <w:t>della realtà, così come esplicitato nelle Indicazioni Nazionali (“...È opportuno, quindi,</w:t>
      </w:r>
      <w:r>
        <w:rPr>
          <w:rFonts w:ascii="Arial" w:eastAsiaTheme="minorEastAsia" w:hAnsi="Arial" w:cs="Times New Roman"/>
          <w:szCs w:val="22"/>
        </w:rPr>
        <w:t xml:space="preserve"> </w:t>
      </w:r>
      <w:r w:rsidRPr="007632D8">
        <w:rPr>
          <w:rFonts w:ascii="Arial" w:eastAsiaTheme="minorEastAsia" w:hAnsi="Arial" w:cs="Times New Roman"/>
          <w:szCs w:val="22"/>
        </w:rPr>
        <w:t>potenziare nel percorso di studio l’impostazione metodologica, mettendo in evidenza</w:t>
      </w:r>
      <w:r>
        <w:rPr>
          <w:rFonts w:ascii="Arial" w:eastAsiaTheme="minorEastAsia" w:hAnsi="Arial" w:cs="Times New Roman"/>
          <w:szCs w:val="22"/>
        </w:rPr>
        <w:t xml:space="preserve"> </w:t>
      </w:r>
      <w:r w:rsidRPr="007632D8">
        <w:rPr>
          <w:rFonts w:ascii="Arial" w:eastAsiaTheme="minorEastAsia" w:hAnsi="Arial" w:cs="Times New Roman"/>
          <w:szCs w:val="22"/>
        </w:rPr>
        <w:t>i modi di ragionare, le strutture di pensiero e le informazioni trasversali...”).</w:t>
      </w:r>
    </w:p>
    <w:p w14:paraId="3B8F6B1F" w14:textId="77777777" w:rsidR="007632D8" w:rsidRDefault="007632D8" w:rsidP="007632D8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2"/>
          <w:szCs w:val="22"/>
        </w:rPr>
      </w:pPr>
    </w:p>
    <w:p w14:paraId="080D5C9B" w14:textId="77777777" w:rsidR="00960F60" w:rsidRPr="00752A1A" w:rsidRDefault="00960F60" w:rsidP="007632D8">
      <w:pPr>
        <w:rPr>
          <w:rFonts w:ascii="Arial" w:hAnsi="Arial" w:cs="Arial"/>
        </w:rPr>
      </w:pPr>
    </w:p>
    <w:sectPr w:rsidR="00960F60" w:rsidRPr="00752A1A" w:rsidSect="00B2433B">
      <w:pgSz w:w="11900" w:h="16840"/>
      <w:pgMar w:top="1276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TrackMoves/>
  <w:defaultTabStop w:val="720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084787"/>
    <w:rsid w:val="000765AE"/>
    <w:rsid w:val="00084787"/>
    <w:rsid w:val="000D103F"/>
    <w:rsid w:val="001D0E9D"/>
    <w:rsid w:val="00272FF2"/>
    <w:rsid w:val="002A5C5D"/>
    <w:rsid w:val="00330C4D"/>
    <w:rsid w:val="004526DC"/>
    <w:rsid w:val="005D4464"/>
    <w:rsid w:val="006263AE"/>
    <w:rsid w:val="00707D81"/>
    <w:rsid w:val="00752A1A"/>
    <w:rsid w:val="007632D8"/>
    <w:rsid w:val="007F39C3"/>
    <w:rsid w:val="009148FD"/>
    <w:rsid w:val="00960F60"/>
    <w:rsid w:val="00B2433B"/>
    <w:rsid w:val="00B60CFA"/>
    <w:rsid w:val="00C52CE7"/>
    <w:rsid w:val="00D66604"/>
    <w:rsid w:val="00D855E5"/>
    <w:rsid w:val="00EF154C"/>
    <w:rsid w:val="00F51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B25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433B"/>
    <w:pPr>
      <w:spacing w:after="200"/>
    </w:pPr>
    <w:rPr>
      <w:rFonts w:eastAsiaTheme="minorHAnsi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4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43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FCEC4-A47C-C642-B974-92CE911A9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750</Words>
  <Characters>4280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Gaia Edizioni Srl .</cp:lastModifiedBy>
  <cp:revision>19</cp:revision>
  <dcterms:created xsi:type="dcterms:W3CDTF">2017-07-26T04:42:00Z</dcterms:created>
  <dcterms:modified xsi:type="dcterms:W3CDTF">2019-05-29T06:47:00Z</dcterms:modified>
</cp:coreProperties>
</file>