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83942" w14:textId="77777777" w:rsidR="00B2433B" w:rsidRDefault="00B2433B" w:rsidP="00B2433B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ARTE E IMMAGINE</w:t>
      </w:r>
    </w:p>
    <w:p w14:paraId="0B69A28C" w14:textId="77777777" w:rsidR="00B2433B" w:rsidRPr="00BD6139" w:rsidRDefault="00B2433B" w:rsidP="00B2433B">
      <w:pPr>
        <w:jc w:val="center"/>
        <w:rPr>
          <w:rFonts w:ascii="Arial" w:hAnsi="Arial"/>
          <w:b/>
          <w:sz w:val="36"/>
        </w:rPr>
      </w:pPr>
    </w:p>
    <w:p w14:paraId="6E8D9B37" w14:textId="77777777" w:rsidR="00B2433B" w:rsidRPr="00BD6139" w:rsidRDefault="00B2433B" w:rsidP="00B2433B">
      <w:pPr>
        <w:rPr>
          <w:rFonts w:ascii="Arial" w:hAnsi="Arial"/>
          <w:b/>
          <w:sz w:val="28"/>
        </w:rPr>
      </w:pPr>
      <w:r w:rsidRPr="00BD6139">
        <w:rPr>
          <w:rFonts w:ascii="Arial" w:hAnsi="Arial"/>
          <w:b/>
          <w:sz w:val="28"/>
        </w:rPr>
        <w:t>LA PROGRAMMAZIONE ANNUALE</w:t>
      </w:r>
    </w:p>
    <w:p w14:paraId="141652FF" w14:textId="484BABC6" w:rsidR="00B2433B" w:rsidRDefault="00B2433B" w:rsidP="00B2433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Traguardi per lo sviluppo delle competenze declinati per la classe </w:t>
      </w:r>
      <w:proofErr w:type="gramStart"/>
      <w:r w:rsidR="003440A9">
        <w:rPr>
          <w:rFonts w:ascii="Arial" w:hAnsi="Arial"/>
          <w:b/>
        </w:rPr>
        <w:t>terza</w:t>
      </w:r>
      <w:proofErr w:type="gramEnd"/>
    </w:p>
    <w:p w14:paraId="377AC81F" w14:textId="77777777" w:rsidR="00B2433B" w:rsidRPr="00E32F0F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Cs w:val="23"/>
        </w:rPr>
      </w:pPr>
      <w:r w:rsidRPr="00E32F0F">
        <w:rPr>
          <w:rFonts w:ascii="Arial" w:hAnsi="Arial" w:cs="Arial"/>
          <w:szCs w:val="23"/>
        </w:rPr>
        <w:t>L’alunno:</w:t>
      </w:r>
    </w:p>
    <w:p w14:paraId="1FF3F79E" w14:textId="5A3A849E" w:rsidR="007E5D35" w:rsidRPr="007E5D35" w:rsidRDefault="007E5D35" w:rsidP="007E5D35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Cs w:val="23"/>
        </w:rPr>
      </w:pPr>
      <w:r w:rsidRPr="007E5D35">
        <w:rPr>
          <w:rFonts w:ascii="Arial" w:hAnsi="Arial" w:cs="Arial"/>
          <w:szCs w:val="23"/>
        </w:rPr>
        <w:t xml:space="preserve">- </w:t>
      </w:r>
      <w:r w:rsidRPr="00D05217">
        <w:rPr>
          <w:rFonts w:ascii="Arial" w:hAnsi="Arial" w:cs="Arial"/>
          <w:b/>
          <w:szCs w:val="23"/>
        </w:rPr>
        <w:t>utilizza le conoscenze</w:t>
      </w:r>
      <w:r w:rsidRPr="007E5D35">
        <w:rPr>
          <w:rFonts w:ascii="Arial" w:hAnsi="Arial" w:cs="Arial"/>
          <w:szCs w:val="23"/>
        </w:rPr>
        <w:t xml:space="preserve"> e le abilità </w:t>
      </w:r>
      <w:proofErr w:type="gramStart"/>
      <w:r w:rsidRPr="007E5D35">
        <w:rPr>
          <w:rFonts w:ascii="Arial" w:hAnsi="Arial" w:cs="Arial"/>
          <w:szCs w:val="23"/>
        </w:rPr>
        <w:t>relative al</w:t>
      </w:r>
      <w:proofErr w:type="gramEnd"/>
      <w:r w:rsidRPr="007E5D35">
        <w:rPr>
          <w:rFonts w:ascii="Arial" w:hAnsi="Arial" w:cs="Arial"/>
          <w:szCs w:val="23"/>
        </w:rPr>
        <w:t xml:space="preserve"> linguaggio visivo per produrre</w:t>
      </w:r>
      <w:r w:rsidR="001454DE">
        <w:rPr>
          <w:rFonts w:ascii="Arial" w:hAnsi="Arial" w:cs="Arial"/>
          <w:szCs w:val="23"/>
        </w:rPr>
        <w:t xml:space="preserve"> </w:t>
      </w:r>
      <w:r w:rsidRPr="007E5D35">
        <w:rPr>
          <w:rFonts w:ascii="Arial" w:hAnsi="Arial" w:cs="Arial"/>
          <w:szCs w:val="23"/>
        </w:rPr>
        <w:t>varie tipologie di testi visivi (espressivi, narrativi, rappresentativi e comunicativi)</w:t>
      </w:r>
      <w:r w:rsidR="001454DE">
        <w:rPr>
          <w:rFonts w:ascii="Arial" w:hAnsi="Arial" w:cs="Arial"/>
          <w:szCs w:val="23"/>
        </w:rPr>
        <w:t xml:space="preserve"> </w:t>
      </w:r>
      <w:r w:rsidRPr="007E5D35">
        <w:rPr>
          <w:rFonts w:ascii="Arial" w:hAnsi="Arial" w:cs="Arial"/>
          <w:szCs w:val="23"/>
        </w:rPr>
        <w:t xml:space="preserve">e </w:t>
      </w:r>
      <w:r w:rsidRPr="00D05217">
        <w:rPr>
          <w:rFonts w:ascii="Arial" w:hAnsi="Arial" w:cs="Arial"/>
          <w:b/>
          <w:szCs w:val="23"/>
        </w:rPr>
        <w:t>rielaborare in modo creativo</w:t>
      </w:r>
      <w:r w:rsidRPr="007E5D35">
        <w:rPr>
          <w:rFonts w:ascii="Arial" w:hAnsi="Arial" w:cs="Arial"/>
          <w:szCs w:val="23"/>
        </w:rPr>
        <w:t xml:space="preserve"> le immagini con molteplici tecniche, materiali</w:t>
      </w:r>
      <w:r w:rsidR="001454DE">
        <w:rPr>
          <w:rFonts w:ascii="Arial" w:hAnsi="Arial" w:cs="Arial"/>
          <w:szCs w:val="23"/>
        </w:rPr>
        <w:t xml:space="preserve"> </w:t>
      </w:r>
      <w:r w:rsidRPr="007E5D35">
        <w:rPr>
          <w:rFonts w:ascii="Arial" w:hAnsi="Arial" w:cs="Arial"/>
          <w:szCs w:val="23"/>
        </w:rPr>
        <w:t>e strumenti (espressivi, pittorici e plastici);</w:t>
      </w:r>
    </w:p>
    <w:p w14:paraId="5A84926F" w14:textId="6B463F45" w:rsidR="007E5D35" w:rsidRPr="007E5D35" w:rsidRDefault="007E5D35" w:rsidP="007E5D35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Cs w:val="23"/>
        </w:rPr>
      </w:pPr>
      <w:r w:rsidRPr="007E5D35">
        <w:rPr>
          <w:rFonts w:ascii="Arial" w:hAnsi="Arial" w:cs="Arial"/>
          <w:szCs w:val="23"/>
        </w:rPr>
        <w:t xml:space="preserve">- è in grado di </w:t>
      </w:r>
      <w:r w:rsidRPr="00D05217">
        <w:rPr>
          <w:rFonts w:ascii="Arial" w:hAnsi="Arial" w:cs="Arial"/>
          <w:b/>
          <w:szCs w:val="23"/>
        </w:rPr>
        <w:t>osservare, esplorare, descrivere e leggere immagini</w:t>
      </w:r>
      <w:r w:rsidRPr="007E5D35">
        <w:rPr>
          <w:rFonts w:ascii="Arial" w:hAnsi="Arial" w:cs="Arial"/>
          <w:szCs w:val="23"/>
        </w:rPr>
        <w:t xml:space="preserve"> (opere</w:t>
      </w:r>
      <w:r w:rsidR="001454DE">
        <w:rPr>
          <w:rFonts w:ascii="Arial" w:hAnsi="Arial" w:cs="Arial"/>
          <w:szCs w:val="23"/>
        </w:rPr>
        <w:t xml:space="preserve"> </w:t>
      </w:r>
      <w:r w:rsidRPr="007E5D35">
        <w:rPr>
          <w:rFonts w:ascii="Arial" w:hAnsi="Arial" w:cs="Arial"/>
          <w:szCs w:val="23"/>
        </w:rPr>
        <w:t>d’arte, fotografie, ecc.) e messaggi multimediali (brevi filmati);</w:t>
      </w:r>
    </w:p>
    <w:p w14:paraId="3D407767" w14:textId="2AF29227" w:rsidR="00BA6C82" w:rsidRDefault="007E5D35" w:rsidP="007E5D35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Cs w:val="23"/>
        </w:rPr>
      </w:pPr>
      <w:r w:rsidRPr="007E5D35">
        <w:rPr>
          <w:rFonts w:ascii="Arial" w:hAnsi="Arial" w:cs="Arial"/>
          <w:szCs w:val="23"/>
        </w:rPr>
        <w:t>- inizia a individuare i principali aspetti formali dell’</w:t>
      </w:r>
      <w:r w:rsidRPr="00D05217">
        <w:rPr>
          <w:rFonts w:ascii="Arial" w:hAnsi="Arial" w:cs="Arial"/>
          <w:b/>
          <w:szCs w:val="23"/>
        </w:rPr>
        <w:t>opera d’arte</w:t>
      </w:r>
      <w:r w:rsidRPr="007E5D35">
        <w:rPr>
          <w:rFonts w:ascii="Arial" w:hAnsi="Arial" w:cs="Arial"/>
          <w:szCs w:val="23"/>
        </w:rPr>
        <w:t>.</w:t>
      </w:r>
    </w:p>
    <w:p w14:paraId="36DDB63D" w14:textId="77777777" w:rsidR="007E5D35" w:rsidRPr="007E5D35" w:rsidRDefault="007E5D35" w:rsidP="007E5D35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14:paraId="1D35A516" w14:textId="77777777" w:rsidTr="00B2433B">
        <w:tc>
          <w:tcPr>
            <w:tcW w:w="4591" w:type="dxa"/>
          </w:tcPr>
          <w:p w14:paraId="219AA7BF" w14:textId="77777777" w:rsidR="00B2433B" w:rsidRPr="00BD6139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apprendimento</w:t>
            </w:r>
          </w:p>
          <w:p w14:paraId="4522025C" w14:textId="77777777" w:rsidR="00B2433B" w:rsidRPr="00BA6C82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" w:eastAsiaTheme="minorEastAsia" w:hAnsi="Times" w:cs="Times"/>
              </w:rPr>
            </w:pPr>
            <w:r w:rsidRPr="00BD6139">
              <w:rPr>
                <w:rFonts w:ascii="Arial" w:hAnsi="Arial" w:cs="Times New Roman"/>
                <w:b/>
                <w:sz w:val="20"/>
                <w:szCs w:val="16"/>
              </w:rPr>
              <w:t>(Indicazioni Nazionali per il curricolo 2012)</w:t>
            </w:r>
          </w:p>
        </w:tc>
        <w:tc>
          <w:tcPr>
            <w:tcW w:w="4591" w:type="dxa"/>
          </w:tcPr>
          <w:p w14:paraId="44C15133" w14:textId="77777777" w:rsidR="00B2433B" w:rsidRPr="00BD6139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percorso</w:t>
            </w:r>
          </w:p>
          <w:p w14:paraId="4754D9D5" w14:textId="77777777" w:rsid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" w:eastAsiaTheme="minorEastAsia" w:hAnsi="Times" w:cs="Times"/>
                <w:lang w:val="en-US"/>
              </w:rPr>
            </w:pPr>
            <w:proofErr w:type="gramStart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per</w:t>
            </w:r>
            <w:proofErr w:type="gramEnd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 xml:space="preserve"> la progettazione didattica</w:t>
            </w:r>
          </w:p>
        </w:tc>
      </w:tr>
      <w:tr w:rsidR="00B2433B" w14:paraId="2853E58A" w14:textId="77777777" w:rsidTr="00B2433B">
        <w:tc>
          <w:tcPr>
            <w:tcW w:w="4591" w:type="dxa"/>
          </w:tcPr>
          <w:p w14:paraId="2E0AF544" w14:textId="77777777" w:rsidR="00B2433B" w:rsidRPr="00920D23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920D23">
              <w:rPr>
                <w:rFonts w:ascii="Arial" w:eastAsiaTheme="minorEastAsia" w:hAnsi="Arial" w:cs="Arial"/>
                <w:b/>
                <w:bCs/>
              </w:rPr>
              <w:t>Esprimersi e comunicare</w:t>
            </w:r>
          </w:p>
          <w:p w14:paraId="79D9AABF" w14:textId="1F38A832" w:rsidR="00973ACC" w:rsidRPr="00920D23" w:rsidRDefault="00973ACC" w:rsidP="00973A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</w:rPr>
            </w:pPr>
            <w:r w:rsidRPr="00920D23">
              <w:rPr>
                <w:rFonts w:ascii="Arial" w:eastAsiaTheme="minorEastAsia" w:hAnsi="Arial" w:cs="Times New Roman"/>
              </w:rPr>
              <w:t>• Elaborare creativamente produzioni</w:t>
            </w:r>
            <w:r w:rsidR="00BA56D5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personali e autentiche per esprimere</w:t>
            </w:r>
            <w:r w:rsidR="00BA56D5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sensazioni ed emozioni; rappresentare</w:t>
            </w:r>
            <w:r w:rsidR="00BA56D5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e comunicare la realtà percepita.</w:t>
            </w:r>
          </w:p>
          <w:p w14:paraId="5BBA8A39" w14:textId="23B4B2AE" w:rsidR="00973ACC" w:rsidRPr="00920D23" w:rsidRDefault="00973ACC" w:rsidP="00973A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</w:rPr>
            </w:pPr>
            <w:r w:rsidRPr="00920D23">
              <w:rPr>
                <w:rFonts w:ascii="Arial" w:eastAsiaTheme="minorEastAsia" w:hAnsi="Arial" w:cs="Times New Roman"/>
              </w:rPr>
              <w:t>• Trasformare immagini e materiali</w:t>
            </w:r>
            <w:r w:rsidR="00BA56D5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ricercando soluzioni figurative originali.</w:t>
            </w:r>
          </w:p>
          <w:p w14:paraId="36023A1B" w14:textId="0C3EBB48" w:rsidR="00973ACC" w:rsidRPr="00920D23" w:rsidRDefault="00973ACC" w:rsidP="00973A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</w:rPr>
            </w:pPr>
            <w:r w:rsidRPr="00920D23">
              <w:rPr>
                <w:rFonts w:ascii="Arial" w:eastAsiaTheme="minorEastAsia" w:hAnsi="Arial" w:cs="Times New Roman"/>
              </w:rPr>
              <w:t>• Sperimentare strumenti e tecniche</w:t>
            </w:r>
            <w:r w:rsidR="00BA56D5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diverse per realizzare prodotti grafici,</w:t>
            </w:r>
            <w:r w:rsidR="00BA56D5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plastici e pittorici.</w:t>
            </w:r>
          </w:p>
          <w:p w14:paraId="513BA027" w14:textId="7E901A98" w:rsidR="00B2433B" w:rsidRPr="00BA56D5" w:rsidRDefault="00973ACC" w:rsidP="00BA5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</w:rPr>
            </w:pPr>
            <w:r w:rsidRPr="00920D23">
              <w:rPr>
                <w:rFonts w:ascii="Arial" w:eastAsiaTheme="minorEastAsia" w:hAnsi="Arial" w:cs="Times New Roman"/>
              </w:rPr>
              <w:t>• Introdurre nelle produzioni creative</w:t>
            </w:r>
            <w:r w:rsidR="00BA56D5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elementi linguistici e stilistici scoperti</w:t>
            </w:r>
            <w:r w:rsidR="00BA56D5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osservando immagini e opere d’arte.</w:t>
            </w:r>
          </w:p>
        </w:tc>
        <w:tc>
          <w:tcPr>
            <w:tcW w:w="4591" w:type="dxa"/>
          </w:tcPr>
          <w:p w14:paraId="4E1D947D" w14:textId="77777777" w:rsidR="00B2433B" w:rsidRPr="00920D23" w:rsidRDefault="00B2433B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6563881" w14:textId="153FB083" w:rsidR="00973ACC" w:rsidRPr="00920D23" w:rsidRDefault="00973ACC" w:rsidP="00973A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  <w:color w:val="000000"/>
              </w:rPr>
            </w:pPr>
            <w:r w:rsidRPr="00920D23">
              <w:rPr>
                <w:rFonts w:ascii="Arial" w:eastAsiaTheme="minorEastAsia" w:hAnsi="Arial" w:cs="Times New Roman"/>
                <w:color w:val="4D4D4D"/>
              </w:rPr>
              <w:t xml:space="preserve">•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Produrre propri elaborati utilizzando</w:t>
            </w:r>
            <w:r w:rsidR="00BA56D5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forme espressive differenti: il disegno,</w:t>
            </w:r>
            <w:r w:rsidR="00BA56D5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le impronte delle mani, la combinazione</w:t>
            </w:r>
            <w:r w:rsidR="00BA56D5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proofErr w:type="gramStart"/>
            <w:r w:rsidRPr="00920D23">
              <w:rPr>
                <w:rFonts w:ascii="Arial" w:eastAsiaTheme="minorEastAsia" w:hAnsi="Arial" w:cs="Times New Roman"/>
                <w:color w:val="000000"/>
              </w:rPr>
              <w:t xml:space="preserve">di </w:t>
            </w:r>
            <w:proofErr w:type="gramEnd"/>
            <w:r w:rsidRPr="00920D23">
              <w:rPr>
                <w:rFonts w:ascii="Arial" w:eastAsiaTheme="minorEastAsia" w:hAnsi="Arial" w:cs="Times New Roman"/>
                <w:color w:val="000000"/>
              </w:rPr>
              <w:t>immagini di tipo diverso.</w:t>
            </w:r>
          </w:p>
          <w:p w14:paraId="77A5FEB9" w14:textId="1AE17D6A" w:rsidR="00973ACC" w:rsidRPr="00920D23" w:rsidRDefault="00973ACC" w:rsidP="00973A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  <w:color w:val="000000"/>
              </w:rPr>
            </w:pPr>
            <w:r w:rsidRPr="00920D23">
              <w:rPr>
                <w:rFonts w:ascii="Arial" w:eastAsiaTheme="minorEastAsia" w:hAnsi="Arial" w:cs="Times New Roman"/>
                <w:color w:val="4D4D4D"/>
              </w:rPr>
              <w:t xml:space="preserve">•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Intervenire in modo personale in</w:t>
            </w:r>
            <w:r w:rsidR="00BA56D5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un’immagine mediante il colore e/o</w:t>
            </w:r>
            <w:r w:rsidR="00BA56D5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l’aggiunta di elementi.</w:t>
            </w:r>
          </w:p>
          <w:p w14:paraId="026965CB" w14:textId="0C907DFF" w:rsidR="00973ACC" w:rsidRPr="00920D23" w:rsidRDefault="00973ACC" w:rsidP="00973A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  <w:color w:val="000000"/>
              </w:rPr>
            </w:pPr>
            <w:r w:rsidRPr="00920D23">
              <w:rPr>
                <w:rFonts w:ascii="Arial" w:eastAsiaTheme="minorEastAsia" w:hAnsi="Arial" w:cs="Times New Roman"/>
                <w:color w:val="4D4D4D"/>
              </w:rPr>
              <w:t xml:space="preserve">•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Conoscere e utilizzare la tecnica del</w:t>
            </w:r>
            <w:r w:rsidR="00BA56D5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collage.</w:t>
            </w:r>
          </w:p>
          <w:p w14:paraId="4F2061C7" w14:textId="565DE459" w:rsidR="00BA6C82" w:rsidRPr="00BA56D5" w:rsidRDefault="00973ACC" w:rsidP="00BA5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  <w:color w:val="000000"/>
              </w:rPr>
            </w:pPr>
            <w:r w:rsidRPr="00920D23">
              <w:rPr>
                <w:rFonts w:ascii="Arial" w:eastAsiaTheme="minorEastAsia" w:hAnsi="Arial" w:cs="Times New Roman"/>
                <w:color w:val="4D4D4D"/>
              </w:rPr>
              <w:t xml:space="preserve">•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Rielaborare in chiave personale</w:t>
            </w:r>
            <w:r w:rsidR="00BA56D5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immagini fotografiche e opere d’arte.</w:t>
            </w:r>
          </w:p>
        </w:tc>
      </w:tr>
      <w:tr w:rsidR="00B2433B" w14:paraId="57B9E1E0" w14:textId="77777777" w:rsidTr="00B2433B">
        <w:tc>
          <w:tcPr>
            <w:tcW w:w="4591" w:type="dxa"/>
          </w:tcPr>
          <w:p w14:paraId="5FFED7D1" w14:textId="292AF1E9" w:rsidR="00B2433B" w:rsidRPr="00920D23" w:rsidRDefault="00B2433B" w:rsidP="00BA6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</w:rPr>
            </w:pPr>
            <w:r w:rsidRPr="00920D23">
              <w:rPr>
                <w:rFonts w:ascii="Arial" w:eastAsiaTheme="minorEastAsia" w:hAnsi="Arial" w:cs="Helvetica Neue"/>
                <w:b/>
                <w:bCs/>
              </w:rPr>
              <w:t xml:space="preserve">Osservare e leggere le immagini </w:t>
            </w:r>
          </w:p>
          <w:p w14:paraId="76B9EFBE" w14:textId="41882A96" w:rsidR="00B2433B" w:rsidRPr="00C921AF" w:rsidRDefault="00973ACC" w:rsidP="00973A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</w:rPr>
            </w:pPr>
            <w:r w:rsidRPr="00920D23">
              <w:rPr>
                <w:rFonts w:ascii="Arial" w:eastAsiaTheme="minorEastAsia" w:hAnsi="Arial" w:cs="Times New Roman"/>
              </w:rPr>
              <w:t>• Guardare e osservare con</w:t>
            </w:r>
            <w:r w:rsidR="00C921AF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consapevolezza un’immagine e</w:t>
            </w:r>
            <w:r w:rsidR="00C921AF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gli oggetti presenti nell’ambiente</w:t>
            </w:r>
            <w:r w:rsidR="00C921AF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descrivendo gli elementi formali.</w:t>
            </w:r>
          </w:p>
        </w:tc>
        <w:tc>
          <w:tcPr>
            <w:tcW w:w="4591" w:type="dxa"/>
          </w:tcPr>
          <w:p w14:paraId="6C36654D" w14:textId="77777777" w:rsidR="00B2433B" w:rsidRPr="00920D23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color w:val="3B3B3B"/>
              </w:rPr>
            </w:pPr>
          </w:p>
          <w:p w14:paraId="27284121" w14:textId="61DC9112" w:rsidR="00973ACC" w:rsidRPr="00920D23" w:rsidRDefault="00973ACC" w:rsidP="00973A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  <w:color w:val="000000"/>
              </w:rPr>
            </w:pPr>
            <w:r w:rsidRPr="00920D23">
              <w:rPr>
                <w:rFonts w:ascii="Arial" w:eastAsiaTheme="minorEastAsia" w:hAnsi="Arial" w:cs="Times New Roman"/>
                <w:color w:val="4D4D4D"/>
              </w:rPr>
              <w:t xml:space="preserve">•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Osservare e descrivere elementi</w:t>
            </w:r>
            <w:r w:rsidR="00C921AF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caratteristici di un’opera d’arte, una</w:t>
            </w:r>
            <w:r w:rsidR="00C921AF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fotografia o un’immagine, sapendone</w:t>
            </w:r>
            <w:r w:rsidR="00C921AF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rilevare anche il significato espressivo</w:t>
            </w:r>
            <w:r w:rsidR="00C921AF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con l’aiuto di domande.</w:t>
            </w:r>
          </w:p>
          <w:p w14:paraId="6EE163AD" w14:textId="1DA3EECE" w:rsidR="00B2433B" w:rsidRPr="00C921AF" w:rsidRDefault="00973ACC" w:rsidP="00973A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  <w:color w:val="000000"/>
              </w:rPr>
            </w:pPr>
            <w:r w:rsidRPr="00920D23">
              <w:rPr>
                <w:rFonts w:ascii="Arial" w:eastAsiaTheme="minorEastAsia" w:hAnsi="Arial" w:cs="Times New Roman"/>
                <w:color w:val="4D4D4D"/>
              </w:rPr>
              <w:t xml:space="preserve">•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Rilevare alcuni elementi formali di</w:t>
            </w:r>
            <w:r w:rsidR="00C921AF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un’immagine: primo piano e sfondo.</w:t>
            </w:r>
          </w:p>
        </w:tc>
      </w:tr>
      <w:tr w:rsidR="00973ACC" w14:paraId="198585C7" w14:textId="77777777" w:rsidTr="00B2433B">
        <w:tc>
          <w:tcPr>
            <w:tcW w:w="4591" w:type="dxa"/>
          </w:tcPr>
          <w:p w14:paraId="55C24B3A" w14:textId="77777777" w:rsidR="00973ACC" w:rsidRPr="00920D23" w:rsidRDefault="00973ACC" w:rsidP="00BA6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b/>
                <w:bCs/>
              </w:rPr>
            </w:pPr>
            <w:r w:rsidRPr="00920D23">
              <w:rPr>
                <w:rFonts w:ascii="Arial" w:eastAsiaTheme="minorEastAsia" w:hAnsi="Arial" w:cs="Helvetica Neue"/>
                <w:b/>
                <w:bCs/>
              </w:rPr>
              <w:t>Comprendere e apprezzare le opere d’arte</w:t>
            </w:r>
          </w:p>
          <w:p w14:paraId="0E6619DC" w14:textId="7EE16ABE" w:rsidR="00973ACC" w:rsidRPr="00C921AF" w:rsidRDefault="00973ACC" w:rsidP="00C921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</w:rPr>
            </w:pPr>
            <w:r w:rsidRPr="00920D23">
              <w:rPr>
                <w:rFonts w:ascii="Arial" w:eastAsiaTheme="minorEastAsia" w:hAnsi="Arial" w:cs="Times New Roman"/>
              </w:rPr>
              <w:t>• Iniziare a individuare in un’opera</w:t>
            </w:r>
            <w:r w:rsidR="00C921AF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d’arte gli elementi essenziali</w:t>
            </w:r>
            <w:r w:rsidR="00C921AF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della forma, del linguaggio, della</w:t>
            </w:r>
            <w:r w:rsidR="00C921AF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tecnica e dello stile dell’artista per</w:t>
            </w:r>
            <w:r w:rsidR="00C921AF">
              <w:rPr>
                <w:rFonts w:ascii="Arial" w:eastAsiaTheme="minorEastAsia" w:hAnsi="Arial" w:cs="Times New Roman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</w:rPr>
              <w:t>comprenderne il messaggio.</w:t>
            </w:r>
          </w:p>
        </w:tc>
        <w:tc>
          <w:tcPr>
            <w:tcW w:w="4591" w:type="dxa"/>
          </w:tcPr>
          <w:p w14:paraId="213FFE7A" w14:textId="77777777" w:rsidR="00973ACC" w:rsidRPr="00920D23" w:rsidRDefault="00973ACC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color w:val="3B3B3B"/>
              </w:rPr>
            </w:pPr>
          </w:p>
          <w:p w14:paraId="2F126550" w14:textId="77777777" w:rsidR="00973ACC" w:rsidRPr="00920D23" w:rsidRDefault="00973ACC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color w:val="3B3B3B"/>
              </w:rPr>
            </w:pPr>
          </w:p>
          <w:p w14:paraId="4E3C957E" w14:textId="5A844C95" w:rsidR="00973ACC" w:rsidRPr="00920D23" w:rsidRDefault="00973ACC" w:rsidP="00973A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  <w:color w:val="000000"/>
              </w:rPr>
            </w:pPr>
            <w:r w:rsidRPr="00920D23">
              <w:rPr>
                <w:rFonts w:ascii="Arial" w:eastAsiaTheme="minorEastAsia" w:hAnsi="Arial" w:cs="Times New Roman"/>
                <w:color w:val="4D4D4D"/>
              </w:rPr>
              <w:t xml:space="preserve">•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Osservare un’opera d’arte di genere</w:t>
            </w:r>
            <w:r w:rsidR="00C921AF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pittorico per individuarne elementi</w:t>
            </w:r>
            <w:r w:rsidR="00C921AF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caratteristici dal punto di vista del</w:t>
            </w:r>
            <w:r w:rsidR="00C921AF">
              <w:rPr>
                <w:rFonts w:ascii="Arial" w:eastAsiaTheme="minorEastAsia" w:hAnsi="Arial" w:cs="Times New Roman"/>
                <w:color w:val="000000"/>
              </w:rPr>
              <w:t xml:space="preserve"> </w:t>
            </w:r>
            <w:r w:rsidRPr="00920D23">
              <w:rPr>
                <w:rFonts w:ascii="Arial" w:eastAsiaTheme="minorEastAsia" w:hAnsi="Arial" w:cs="Times New Roman"/>
                <w:color w:val="000000"/>
              </w:rPr>
              <w:t>colore.</w:t>
            </w:r>
          </w:p>
          <w:p w14:paraId="7DFACC88" w14:textId="28C8E832" w:rsidR="00973ACC" w:rsidRPr="00920D23" w:rsidRDefault="00973ACC" w:rsidP="00973A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Times New Roman"/>
                <w:color w:val="000000"/>
              </w:rPr>
            </w:pPr>
          </w:p>
        </w:tc>
      </w:tr>
    </w:tbl>
    <w:p w14:paraId="3DE2DC78" w14:textId="77777777" w:rsidR="007712B1" w:rsidRDefault="007712B1" w:rsidP="007712B1">
      <w:pPr>
        <w:widowControl w:val="0"/>
        <w:autoSpaceDE w:val="0"/>
        <w:autoSpaceDN w:val="0"/>
        <w:adjustRightInd w:val="0"/>
        <w:spacing w:after="0" w:line="96" w:lineRule="auto"/>
        <w:rPr>
          <w:rFonts w:ascii="Arial" w:eastAsiaTheme="minorEastAsia" w:hAnsi="Arial" w:cs="Times New Roman"/>
        </w:rPr>
      </w:pPr>
    </w:p>
    <w:p w14:paraId="569795C1" w14:textId="3869620A" w:rsidR="00960F60" w:rsidRPr="007712B1" w:rsidRDefault="007712B1" w:rsidP="00636BDC">
      <w:pPr>
        <w:widowControl w:val="0"/>
        <w:autoSpaceDE w:val="0"/>
        <w:autoSpaceDN w:val="0"/>
        <w:adjustRightInd w:val="0"/>
        <w:spacing w:after="0"/>
        <w:ind w:right="-387"/>
        <w:rPr>
          <w:rFonts w:ascii="Arial" w:eastAsiaTheme="minorEastAsia" w:hAnsi="Arial" w:cs="Times New Roman"/>
        </w:rPr>
      </w:pPr>
      <w:r w:rsidRPr="007712B1">
        <w:rPr>
          <w:rFonts w:ascii="Arial" w:eastAsiaTheme="minorEastAsia" w:hAnsi="Arial" w:cs="Times New Roman"/>
        </w:rPr>
        <w:t xml:space="preserve">Il percorso di ARTE E IMMAGINE è perseguito in prospettiva </w:t>
      </w:r>
      <w:proofErr w:type="gramStart"/>
      <w:r w:rsidRPr="007712B1">
        <w:rPr>
          <w:rFonts w:ascii="Arial" w:eastAsiaTheme="minorEastAsia" w:hAnsi="Arial" w:cs="Times New Roman"/>
        </w:rPr>
        <w:t>interdisciplinare</w:t>
      </w:r>
      <w:proofErr w:type="gramEnd"/>
      <w:r w:rsidRPr="007712B1">
        <w:rPr>
          <w:rFonts w:ascii="Arial" w:eastAsiaTheme="minorEastAsia" w:hAnsi="Arial" w:cs="Times New Roman"/>
        </w:rPr>
        <w:t xml:space="preserve"> </w:t>
      </w:r>
      <w:r w:rsidRPr="007712B1">
        <w:rPr>
          <w:rFonts w:ascii="Arial" w:eastAsiaTheme="minorEastAsia" w:hAnsi="Arial" w:cs="Times New Roman"/>
        </w:rPr>
        <w:t>con ITALIANO. Per questo è sviluppato nel volume LETTURE, principalmente</w:t>
      </w:r>
      <w:r w:rsidRPr="007712B1">
        <w:rPr>
          <w:rFonts w:ascii="Arial" w:eastAsiaTheme="minorEastAsia" w:hAnsi="Arial" w:cs="Times New Roman"/>
        </w:rPr>
        <w:t xml:space="preserve"> </w:t>
      </w:r>
      <w:r w:rsidRPr="007712B1">
        <w:rPr>
          <w:rFonts w:ascii="Arial" w:eastAsiaTheme="minorEastAsia" w:hAnsi="Arial" w:cs="Times New Roman"/>
        </w:rPr>
        <w:t xml:space="preserve">nelle pagine </w:t>
      </w:r>
      <w:bookmarkStart w:id="0" w:name="_GoBack"/>
      <w:r w:rsidRPr="00DA61FB">
        <w:rPr>
          <w:rFonts w:ascii="Arial" w:eastAsiaTheme="minorEastAsia" w:hAnsi="Arial" w:cs="Times New Roman"/>
          <w:i/>
        </w:rPr>
        <w:t>“I Laboratori espressivi - Arte e Immagine”</w:t>
      </w:r>
      <w:bookmarkEnd w:id="0"/>
      <w:r w:rsidRPr="007712B1">
        <w:rPr>
          <w:rFonts w:ascii="Arial" w:eastAsiaTheme="minorEastAsia" w:hAnsi="Arial" w:cs="Times New Roman"/>
        </w:rPr>
        <w:t>.</w:t>
      </w:r>
    </w:p>
    <w:sectPr w:rsidR="00960F60" w:rsidRPr="007712B1" w:rsidSect="007712B1">
      <w:pgSz w:w="11900" w:h="16840"/>
      <w:pgMar w:top="1276" w:right="17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7"/>
    <w:rsid w:val="00084787"/>
    <w:rsid w:val="001454DE"/>
    <w:rsid w:val="002240C7"/>
    <w:rsid w:val="003440A9"/>
    <w:rsid w:val="00636BDC"/>
    <w:rsid w:val="007712B1"/>
    <w:rsid w:val="007808FE"/>
    <w:rsid w:val="007E5D35"/>
    <w:rsid w:val="00920D23"/>
    <w:rsid w:val="00960F60"/>
    <w:rsid w:val="00973ACC"/>
    <w:rsid w:val="00B2433B"/>
    <w:rsid w:val="00BA56D5"/>
    <w:rsid w:val="00BA6C82"/>
    <w:rsid w:val="00C921AF"/>
    <w:rsid w:val="00D05217"/>
    <w:rsid w:val="00DA61FB"/>
    <w:rsid w:val="00E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6FB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379</Words>
  <Characters>2165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 .</cp:lastModifiedBy>
  <cp:revision>12</cp:revision>
  <dcterms:created xsi:type="dcterms:W3CDTF">2019-05-28T13:13:00Z</dcterms:created>
  <dcterms:modified xsi:type="dcterms:W3CDTF">2019-05-28T13:23:00Z</dcterms:modified>
</cp:coreProperties>
</file>